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5751CA" w14:textId="1ED11FCE" w:rsidR="003014A2" w:rsidRDefault="003014A2">
      <w:pPr>
        <w:pStyle w:val="a4"/>
        <w:ind w:left="4288"/>
        <w:rPr>
          <w:sz w:val="20"/>
        </w:rPr>
      </w:pPr>
    </w:p>
    <w:p w14:paraId="0EE9B85C" w14:textId="77777777" w:rsidR="003014A2" w:rsidRDefault="003014A2">
      <w:pPr>
        <w:pStyle w:val="a4"/>
        <w:spacing w:before="7"/>
        <w:ind w:left="0"/>
        <w:rPr>
          <w:sz w:val="25"/>
        </w:rPr>
      </w:pPr>
    </w:p>
    <w:p w14:paraId="0487A119" w14:textId="4D156E80" w:rsidR="003014A2" w:rsidRDefault="00570EB5" w:rsidP="00570EB5">
      <w:pPr>
        <w:pStyle w:val="a4"/>
        <w:ind w:left="0"/>
        <w:jc w:val="center"/>
        <w:rPr>
          <w:sz w:val="28"/>
        </w:rPr>
      </w:pPr>
      <w:r>
        <w:rPr>
          <w:sz w:val="28"/>
        </w:rPr>
        <w:t>Раздел 1.</w:t>
      </w:r>
    </w:p>
    <w:p w14:paraId="623BF5ED" w14:textId="77777777" w:rsidR="003014A2" w:rsidRDefault="003014A2">
      <w:pPr>
        <w:pStyle w:val="a4"/>
        <w:ind w:left="0"/>
        <w:rPr>
          <w:sz w:val="22"/>
        </w:rPr>
      </w:pPr>
    </w:p>
    <w:p w14:paraId="147EDDB6" w14:textId="77777777" w:rsidR="00396A5B" w:rsidRPr="00396A5B" w:rsidRDefault="00396A5B" w:rsidP="00396A5B">
      <w:pPr>
        <w:widowControl/>
        <w:autoSpaceDE/>
        <w:autoSpaceDN/>
        <w:spacing w:after="5" w:line="269" w:lineRule="auto"/>
        <w:ind w:left="224" w:right="222" w:hanging="10"/>
        <w:jc w:val="center"/>
        <w:rPr>
          <w:color w:val="000000"/>
          <w:kern w:val="2"/>
          <w:sz w:val="28"/>
          <w:szCs w:val="24"/>
          <w:lang w:eastAsia="ru-RU"/>
          <w14:ligatures w14:val="standardContextual"/>
        </w:rPr>
      </w:pPr>
      <w:r w:rsidRPr="00396A5B">
        <w:rPr>
          <w:color w:val="000000"/>
          <w:kern w:val="2"/>
          <w:sz w:val="26"/>
          <w:szCs w:val="24"/>
          <w:lang w:eastAsia="ru-RU"/>
          <w14:ligatures w14:val="standardContextual"/>
        </w:rPr>
        <w:t xml:space="preserve">Паспорт муниципальной программы  </w:t>
      </w:r>
    </w:p>
    <w:p w14:paraId="620C3E18" w14:textId="77777777" w:rsidR="00396A5B" w:rsidRPr="00396A5B" w:rsidRDefault="00396A5B" w:rsidP="00396A5B">
      <w:pPr>
        <w:widowControl/>
        <w:autoSpaceDE/>
        <w:autoSpaceDN/>
        <w:spacing w:after="17" w:line="267" w:lineRule="auto"/>
        <w:ind w:left="1628" w:hanging="1234"/>
        <w:rPr>
          <w:color w:val="000000"/>
          <w:kern w:val="2"/>
          <w:sz w:val="28"/>
          <w:szCs w:val="24"/>
          <w:lang w:eastAsia="ru-RU"/>
          <w14:ligatures w14:val="standardContextual"/>
        </w:rPr>
      </w:pPr>
      <w:r w:rsidRPr="00396A5B">
        <w:rPr>
          <w:color w:val="000000"/>
          <w:kern w:val="2"/>
          <w:sz w:val="26"/>
          <w:szCs w:val="24"/>
          <w:lang w:eastAsia="ru-RU"/>
          <w14:ligatures w14:val="standardContextual"/>
        </w:rPr>
        <w:t xml:space="preserve">«Совершенствование и развитие дорожного хозяйства, повышение безопасности дорожного движения в Охинском муниципальном округе» </w:t>
      </w: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2"/>
        <w:gridCol w:w="5689"/>
      </w:tblGrid>
      <w:tr w:rsidR="00396A5B" w14:paraId="212CED6F" w14:textId="77777777" w:rsidTr="008B5519">
        <w:trPr>
          <w:trHeight w:val="897"/>
        </w:trPr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6E4A1" w14:textId="2D684269" w:rsidR="00396A5B" w:rsidRDefault="00396A5B" w:rsidP="00396A5B">
            <w:pPr>
              <w:pStyle w:val="TableParagraph"/>
              <w:spacing w:before="0"/>
              <w:ind w:left="74" w:right="407"/>
              <w:rPr>
                <w:sz w:val="26"/>
              </w:rPr>
            </w:pPr>
            <w:r>
              <w:rPr>
                <w:sz w:val="26"/>
              </w:rPr>
              <w:t xml:space="preserve">Куратор муниципальной программы 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8807A" w14:textId="77777777" w:rsidR="00396A5B" w:rsidRDefault="00396A5B" w:rsidP="00396A5B">
            <w:pPr>
              <w:tabs>
                <w:tab w:val="center" w:pos="1971"/>
                <w:tab w:val="center" w:pos="3328"/>
                <w:tab w:val="right" w:pos="5743"/>
              </w:tabs>
              <w:spacing w:after="36" w:line="259" w:lineRule="auto"/>
            </w:pPr>
            <w:r>
              <w:rPr>
                <w:sz w:val="26"/>
              </w:rPr>
              <w:t xml:space="preserve"> Первый </w:t>
            </w:r>
            <w:r>
              <w:rPr>
                <w:sz w:val="26"/>
              </w:rPr>
              <w:tab/>
              <w:t xml:space="preserve">заместитель </w:t>
            </w:r>
            <w:r>
              <w:rPr>
                <w:sz w:val="26"/>
              </w:rPr>
              <w:tab/>
              <w:t xml:space="preserve">главы </w:t>
            </w:r>
            <w:r>
              <w:rPr>
                <w:sz w:val="26"/>
              </w:rPr>
              <w:tab/>
              <w:t xml:space="preserve">администрации </w:t>
            </w:r>
          </w:p>
          <w:p w14:paraId="2D4DEA94" w14:textId="0DF582FE" w:rsidR="00396A5B" w:rsidRPr="00396A5B" w:rsidRDefault="00396A5B" w:rsidP="00396A5B">
            <w:pPr>
              <w:widowControl/>
              <w:tabs>
                <w:tab w:val="center" w:pos="1971"/>
                <w:tab w:val="center" w:pos="3328"/>
                <w:tab w:val="right" w:pos="5743"/>
              </w:tabs>
              <w:autoSpaceDE/>
              <w:autoSpaceDN/>
              <w:spacing w:after="36" w:line="259" w:lineRule="auto"/>
              <w:rPr>
                <w:color w:val="000000"/>
                <w:kern w:val="2"/>
                <w:sz w:val="26"/>
                <w:szCs w:val="24"/>
                <w:lang w:eastAsia="ru-RU"/>
                <w14:ligatures w14:val="standardContextual"/>
              </w:rPr>
            </w:pPr>
            <w:r>
              <w:rPr>
                <w:sz w:val="26"/>
              </w:rPr>
              <w:t xml:space="preserve">Охинского муниципального округа – </w:t>
            </w:r>
            <w:proofErr w:type="spellStart"/>
            <w:r>
              <w:rPr>
                <w:sz w:val="26"/>
              </w:rPr>
              <w:t>Шальнёв</w:t>
            </w:r>
            <w:proofErr w:type="spellEnd"/>
            <w:r>
              <w:rPr>
                <w:sz w:val="26"/>
              </w:rPr>
              <w:t xml:space="preserve"> Игорь Анатольевич </w:t>
            </w:r>
          </w:p>
        </w:tc>
      </w:tr>
      <w:tr w:rsidR="00396A5B" w14:paraId="027C5FC1" w14:textId="77777777" w:rsidTr="008B5519">
        <w:trPr>
          <w:trHeight w:val="897"/>
        </w:trPr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CEDCF" w14:textId="2DE49EC0" w:rsidR="00396A5B" w:rsidRDefault="00396A5B" w:rsidP="00396A5B">
            <w:pPr>
              <w:pStyle w:val="TableParagraph"/>
              <w:spacing w:before="0"/>
              <w:ind w:left="74" w:right="407"/>
              <w:rPr>
                <w:sz w:val="26"/>
              </w:rPr>
            </w:pPr>
            <w:r>
              <w:rPr>
                <w:sz w:val="26"/>
              </w:rPr>
              <w:t xml:space="preserve">Ответственный исполнитель Программы 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06A57" w14:textId="565EED6E" w:rsidR="00396A5B" w:rsidRDefault="00396A5B" w:rsidP="00396A5B">
            <w:pPr>
              <w:pStyle w:val="TableParagraph"/>
              <w:tabs>
                <w:tab w:val="left" w:pos="2326"/>
                <w:tab w:val="left" w:pos="3945"/>
              </w:tabs>
              <w:spacing w:before="0" w:line="298" w:lineRule="exact"/>
              <w:ind w:left="74" w:right="67"/>
              <w:rPr>
                <w:sz w:val="26"/>
              </w:rPr>
            </w:pPr>
            <w:r>
              <w:rPr>
                <w:sz w:val="26"/>
              </w:rPr>
              <w:t>Отдел жилищно- коммунального хозяйства, муниципальных транспорта, энергетики и связи администрации Охинского муниципального округа</w:t>
            </w:r>
          </w:p>
        </w:tc>
      </w:tr>
      <w:tr w:rsidR="00396A5B" w14:paraId="57A68705" w14:textId="77777777" w:rsidTr="008B5519">
        <w:trPr>
          <w:trHeight w:val="597"/>
        </w:trPr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221E9" w14:textId="3746B336" w:rsidR="00396A5B" w:rsidRDefault="00396A5B" w:rsidP="00396A5B">
            <w:pPr>
              <w:pStyle w:val="TableParagraph"/>
              <w:spacing w:before="0" w:line="291" w:lineRule="exact"/>
              <w:ind w:left="74"/>
              <w:rPr>
                <w:sz w:val="26"/>
              </w:rPr>
            </w:pPr>
            <w:r>
              <w:rPr>
                <w:sz w:val="26"/>
              </w:rPr>
              <w:t xml:space="preserve">Соисполнители Программы 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F997E" w14:textId="77777777" w:rsidR="00396A5B" w:rsidRDefault="00396A5B" w:rsidP="00396A5B">
            <w:pPr>
              <w:spacing w:after="59" w:line="282" w:lineRule="auto"/>
            </w:pPr>
            <w:r>
              <w:rPr>
                <w:sz w:val="26"/>
              </w:rPr>
              <w:t xml:space="preserve">Администрация Охинского муниципального округа (Администрация) </w:t>
            </w:r>
          </w:p>
          <w:p w14:paraId="647042F9" w14:textId="77777777" w:rsidR="00396A5B" w:rsidRDefault="00396A5B" w:rsidP="00396A5B">
            <w:pPr>
              <w:tabs>
                <w:tab w:val="center" w:pos="3138"/>
                <w:tab w:val="right" w:pos="5743"/>
              </w:tabs>
              <w:spacing w:after="2" w:line="259" w:lineRule="auto"/>
            </w:pPr>
            <w:r>
              <w:rPr>
                <w:sz w:val="26"/>
              </w:rPr>
              <w:t xml:space="preserve">Муниципальное </w:t>
            </w:r>
            <w:r>
              <w:rPr>
                <w:sz w:val="26"/>
              </w:rPr>
              <w:tab/>
              <w:t xml:space="preserve">казённое </w:t>
            </w:r>
            <w:r>
              <w:rPr>
                <w:sz w:val="26"/>
              </w:rPr>
              <w:tab/>
              <w:t>учреждение</w:t>
            </w:r>
          </w:p>
          <w:p w14:paraId="41C6403F" w14:textId="77777777" w:rsidR="00396A5B" w:rsidRDefault="00396A5B" w:rsidP="00396A5B">
            <w:pPr>
              <w:tabs>
                <w:tab w:val="center" w:pos="2848"/>
                <w:tab w:val="right" w:pos="5743"/>
              </w:tabs>
              <w:spacing w:after="21" w:line="259" w:lineRule="auto"/>
            </w:pPr>
            <w:r>
              <w:rPr>
                <w:sz w:val="26"/>
              </w:rPr>
              <w:t xml:space="preserve">«Управление </w:t>
            </w:r>
            <w:r>
              <w:rPr>
                <w:sz w:val="26"/>
              </w:rPr>
              <w:tab/>
              <w:t xml:space="preserve">капитального </w:t>
            </w:r>
            <w:r>
              <w:rPr>
                <w:sz w:val="26"/>
              </w:rPr>
              <w:tab/>
              <w:t xml:space="preserve">строительства </w:t>
            </w:r>
          </w:p>
          <w:p w14:paraId="0C2A8E6C" w14:textId="6D9B790A" w:rsidR="00396A5B" w:rsidRPr="00B32028" w:rsidRDefault="00396A5B" w:rsidP="00396A5B">
            <w:pPr>
              <w:pStyle w:val="TableParagraph"/>
              <w:spacing w:line="287" w:lineRule="exact"/>
              <w:ind w:left="73"/>
              <w:jc w:val="both"/>
              <w:rPr>
                <w:sz w:val="26"/>
                <w:szCs w:val="26"/>
              </w:rPr>
            </w:pPr>
            <w:r>
              <w:rPr>
                <w:sz w:val="26"/>
              </w:rPr>
              <w:t xml:space="preserve">Охинского муниципального округа (МКУ «УКС») </w:t>
            </w:r>
          </w:p>
        </w:tc>
      </w:tr>
      <w:tr w:rsidR="00396A5B" w14:paraId="5EB429D5" w14:textId="77777777" w:rsidTr="008B5519">
        <w:trPr>
          <w:trHeight w:val="299"/>
        </w:trPr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21120" w14:textId="4E373BA4" w:rsidR="00396A5B" w:rsidRDefault="00396A5B" w:rsidP="00396A5B">
            <w:pPr>
              <w:pStyle w:val="TableParagraph"/>
              <w:spacing w:before="0" w:line="280" w:lineRule="exact"/>
              <w:ind w:left="74"/>
              <w:rPr>
                <w:sz w:val="26"/>
              </w:rPr>
            </w:pPr>
            <w:r>
              <w:rPr>
                <w:sz w:val="26"/>
              </w:rPr>
              <w:t xml:space="preserve">Участники Программы 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7BAC1" w14:textId="37F7DDD7" w:rsidR="00396A5B" w:rsidRDefault="00396A5B" w:rsidP="00396A5B">
            <w:pPr>
              <w:pStyle w:val="TableParagraph"/>
              <w:spacing w:before="0" w:line="280" w:lineRule="exact"/>
              <w:ind w:left="74"/>
              <w:rPr>
                <w:sz w:val="26"/>
              </w:rPr>
            </w:pPr>
            <w:r>
              <w:rPr>
                <w:sz w:val="26"/>
              </w:rPr>
              <w:t xml:space="preserve">отсутствуют </w:t>
            </w:r>
          </w:p>
        </w:tc>
      </w:tr>
      <w:tr w:rsidR="00396A5B" w14:paraId="16AD9DE3" w14:textId="77777777" w:rsidTr="008B5519">
        <w:trPr>
          <w:trHeight w:val="299"/>
        </w:trPr>
        <w:tc>
          <w:tcPr>
            <w:tcW w:w="3742" w:type="dxa"/>
          </w:tcPr>
          <w:p w14:paraId="2A96B717" w14:textId="77777777" w:rsidR="00396A5B" w:rsidRDefault="00396A5B" w:rsidP="00396A5B">
            <w:pPr>
              <w:pStyle w:val="TableParagraph"/>
              <w:spacing w:before="0" w:line="280" w:lineRule="exact"/>
              <w:ind w:left="74"/>
              <w:rPr>
                <w:sz w:val="26"/>
              </w:rPr>
            </w:pPr>
            <w:r>
              <w:rPr>
                <w:sz w:val="26"/>
              </w:rPr>
              <w:t>Период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реализации</w:t>
            </w:r>
          </w:p>
        </w:tc>
        <w:tc>
          <w:tcPr>
            <w:tcW w:w="5689" w:type="dxa"/>
          </w:tcPr>
          <w:p w14:paraId="72FAB2E3" w14:textId="77777777" w:rsidR="00396A5B" w:rsidRDefault="00396A5B" w:rsidP="00396A5B">
            <w:pPr>
              <w:pStyle w:val="TableParagraph"/>
              <w:spacing w:before="0" w:line="280" w:lineRule="exact"/>
              <w:ind w:left="74"/>
              <w:rPr>
                <w:sz w:val="26"/>
              </w:rPr>
            </w:pPr>
            <w:r>
              <w:rPr>
                <w:sz w:val="26"/>
              </w:rPr>
              <w:t>2025-2030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годы</w:t>
            </w:r>
          </w:p>
        </w:tc>
      </w:tr>
      <w:tr w:rsidR="00396A5B" w14:paraId="6ED692D9" w14:textId="77777777" w:rsidTr="008B5519">
        <w:trPr>
          <w:trHeight w:val="1194"/>
        </w:trPr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C4D7" w14:textId="625525C0" w:rsidR="00396A5B" w:rsidRDefault="00396A5B" w:rsidP="00396A5B">
            <w:pPr>
              <w:pStyle w:val="TableParagraph"/>
              <w:spacing w:before="0" w:line="291" w:lineRule="exact"/>
              <w:ind w:left="74"/>
              <w:rPr>
                <w:sz w:val="26"/>
              </w:rPr>
            </w:pPr>
            <w:r>
              <w:rPr>
                <w:sz w:val="26"/>
              </w:rPr>
              <w:t xml:space="preserve">Цели Программы 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C8A24" w14:textId="77777777" w:rsidR="00396A5B" w:rsidRDefault="00396A5B" w:rsidP="00396A5B">
            <w:pPr>
              <w:widowControl/>
              <w:numPr>
                <w:ilvl w:val="0"/>
                <w:numId w:val="2"/>
              </w:numPr>
              <w:autoSpaceDE/>
              <w:autoSpaceDN/>
              <w:spacing w:after="1" w:line="314" w:lineRule="auto"/>
              <w:ind w:right="134"/>
              <w:jc w:val="both"/>
            </w:pPr>
            <w:r>
              <w:rPr>
                <w:sz w:val="26"/>
              </w:rPr>
              <w:t xml:space="preserve">Доведение доли протяженности автомобильных дорог общего пользования местного значения на территории Охинского муниципального округа, соответствующих нормативным требованиям к </w:t>
            </w:r>
            <w:proofErr w:type="spellStart"/>
            <w:r>
              <w:rPr>
                <w:sz w:val="26"/>
              </w:rPr>
              <w:t>транспортноэксплуатационным</w:t>
            </w:r>
            <w:proofErr w:type="spellEnd"/>
            <w:r>
              <w:rPr>
                <w:sz w:val="26"/>
              </w:rPr>
              <w:t xml:space="preserve"> показателям; </w:t>
            </w:r>
          </w:p>
          <w:p w14:paraId="287C66EA" w14:textId="77777777" w:rsidR="00396A5B" w:rsidRDefault="00396A5B" w:rsidP="00396A5B">
            <w:pPr>
              <w:widowControl/>
              <w:numPr>
                <w:ilvl w:val="0"/>
                <w:numId w:val="2"/>
              </w:numPr>
              <w:autoSpaceDE/>
              <w:autoSpaceDN/>
              <w:spacing w:after="9" w:line="310" w:lineRule="auto"/>
              <w:ind w:right="134"/>
              <w:jc w:val="both"/>
            </w:pPr>
            <w:r>
              <w:rPr>
                <w:sz w:val="26"/>
              </w:rPr>
              <w:t xml:space="preserve">Обеспечение доли дорожной сети, соответствующей нормативным требованиям, на уровне не менее 98% к 2030 году; </w:t>
            </w:r>
          </w:p>
          <w:p w14:paraId="7E787968" w14:textId="4784DEB2" w:rsidR="00396A5B" w:rsidRDefault="00396A5B" w:rsidP="00396A5B">
            <w:pPr>
              <w:pStyle w:val="TableParagraph"/>
              <w:spacing w:before="0" w:line="285" w:lineRule="exact"/>
              <w:ind w:left="74"/>
              <w:jc w:val="both"/>
              <w:rPr>
                <w:sz w:val="26"/>
              </w:rPr>
            </w:pPr>
            <w:r>
              <w:rPr>
                <w:sz w:val="26"/>
              </w:rPr>
              <w:t>Приобретение специализированной техники; 4.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Снижение количества </w:t>
            </w:r>
            <w:proofErr w:type="spellStart"/>
            <w:r>
              <w:rPr>
                <w:sz w:val="26"/>
              </w:rPr>
              <w:t>дорожно</w:t>
            </w:r>
            <w:proofErr w:type="spellEnd"/>
            <w:r>
              <w:rPr>
                <w:sz w:val="26"/>
              </w:rPr>
              <w:t xml:space="preserve"> - транспортных происшествий. </w:t>
            </w:r>
          </w:p>
        </w:tc>
      </w:tr>
      <w:tr w:rsidR="00396A5B" w14:paraId="54F697AF" w14:textId="77777777" w:rsidTr="008B5519">
        <w:trPr>
          <w:trHeight w:val="599"/>
        </w:trPr>
        <w:tc>
          <w:tcPr>
            <w:tcW w:w="3742" w:type="dxa"/>
          </w:tcPr>
          <w:p w14:paraId="38CC89A4" w14:textId="77777777" w:rsidR="00396A5B" w:rsidRDefault="00396A5B" w:rsidP="00396A5B">
            <w:pPr>
              <w:pStyle w:val="TableParagraph"/>
              <w:spacing w:before="0" w:line="291" w:lineRule="exact"/>
              <w:ind w:left="74"/>
              <w:rPr>
                <w:sz w:val="26"/>
              </w:rPr>
            </w:pPr>
            <w:r>
              <w:rPr>
                <w:sz w:val="26"/>
              </w:rPr>
              <w:t>Направления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(подпрограммы)</w:t>
            </w:r>
          </w:p>
        </w:tc>
        <w:tc>
          <w:tcPr>
            <w:tcW w:w="5689" w:type="dxa"/>
          </w:tcPr>
          <w:p w14:paraId="19C92755" w14:textId="77777777" w:rsidR="00396A5B" w:rsidRDefault="00396A5B" w:rsidP="00396A5B">
            <w:pPr>
              <w:pStyle w:val="TableParagraph"/>
              <w:spacing w:before="0" w:line="291" w:lineRule="exact"/>
              <w:ind w:left="74"/>
              <w:rPr>
                <w:sz w:val="26"/>
              </w:rPr>
            </w:pPr>
            <w:r>
              <w:rPr>
                <w:sz w:val="26"/>
              </w:rPr>
              <w:t>отсутствуют</w:t>
            </w:r>
          </w:p>
        </w:tc>
      </w:tr>
      <w:tr w:rsidR="00396A5B" w14:paraId="56C30271" w14:textId="77777777" w:rsidTr="008B5519">
        <w:trPr>
          <w:trHeight w:val="836"/>
        </w:trPr>
        <w:tc>
          <w:tcPr>
            <w:tcW w:w="3742" w:type="dxa"/>
          </w:tcPr>
          <w:p w14:paraId="1325EA12" w14:textId="77777777" w:rsidR="00396A5B" w:rsidRPr="00D51405" w:rsidRDefault="00396A5B" w:rsidP="00396A5B">
            <w:pPr>
              <w:pStyle w:val="TableParagraph"/>
              <w:tabs>
                <w:tab w:val="left" w:pos="2296"/>
              </w:tabs>
              <w:spacing w:before="0"/>
              <w:ind w:left="74" w:right="66"/>
              <w:rPr>
                <w:sz w:val="26"/>
              </w:rPr>
            </w:pPr>
            <w:r w:rsidRPr="00D51405">
              <w:rPr>
                <w:sz w:val="26"/>
              </w:rPr>
              <w:t>Объемы</w:t>
            </w:r>
            <w:r w:rsidRPr="00D51405">
              <w:rPr>
                <w:sz w:val="26"/>
              </w:rPr>
              <w:tab/>
            </w:r>
            <w:r w:rsidRPr="00D51405">
              <w:rPr>
                <w:spacing w:val="-1"/>
                <w:sz w:val="26"/>
              </w:rPr>
              <w:t>бюджетных</w:t>
            </w:r>
            <w:r w:rsidRPr="00D51405">
              <w:rPr>
                <w:spacing w:val="-62"/>
                <w:sz w:val="26"/>
              </w:rPr>
              <w:t xml:space="preserve"> </w:t>
            </w:r>
            <w:r w:rsidRPr="00D51405">
              <w:rPr>
                <w:sz w:val="26"/>
              </w:rPr>
              <w:t>ассигнований</w:t>
            </w:r>
            <w:r w:rsidRPr="00D51405">
              <w:rPr>
                <w:spacing w:val="-3"/>
                <w:sz w:val="26"/>
              </w:rPr>
              <w:t xml:space="preserve"> </w:t>
            </w:r>
            <w:r w:rsidRPr="00D51405">
              <w:rPr>
                <w:sz w:val="26"/>
              </w:rPr>
              <w:t>Программы</w:t>
            </w:r>
          </w:p>
        </w:tc>
        <w:tc>
          <w:tcPr>
            <w:tcW w:w="5689" w:type="dxa"/>
          </w:tcPr>
          <w:p w14:paraId="41D3DC70" w14:textId="14D64117" w:rsidR="00396A5B" w:rsidRPr="00D51405" w:rsidRDefault="00396A5B" w:rsidP="00396A5B">
            <w:pPr>
              <w:pStyle w:val="a8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>Общий объем финансирования муниципальной программы в 2025-2030 годах составит:</w:t>
            </w:r>
            <w:r w:rsidRPr="00D51405">
              <w:rPr>
                <w:sz w:val="24"/>
                <w:szCs w:val="24"/>
              </w:rPr>
              <w:tab/>
            </w:r>
          </w:p>
          <w:p w14:paraId="77BC9904" w14:textId="65823E91" w:rsidR="00396A5B" w:rsidRPr="00D51405" w:rsidRDefault="00396A5B" w:rsidP="00396A5B">
            <w:pPr>
              <w:pStyle w:val="a8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 xml:space="preserve">за счет всех источников финансирования - </w:t>
            </w:r>
            <w:r w:rsidRPr="00D51405">
              <w:rPr>
                <w:sz w:val="24"/>
                <w:szCs w:val="24"/>
              </w:rPr>
              <w:tab/>
            </w:r>
          </w:p>
          <w:p w14:paraId="19471C13" w14:textId="0F298A33" w:rsidR="00396A5B" w:rsidRPr="00D51405" w:rsidRDefault="008B5519" w:rsidP="00396A5B">
            <w:pPr>
              <w:pStyle w:val="a8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>654 159</w:t>
            </w:r>
            <w:r w:rsidR="00396A5B" w:rsidRPr="00D51405">
              <w:rPr>
                <w:sz w:val="24"/>
                <w:szCs w:val="24"/>
              </w:rPr>
              <w:t>,</w:t>
            </w:r>
            <w:r w:rsidRPr="00D51405">
              <w:rPr>
                <w:sz w:val="24"/>
                <w:szCs w:val="24"/>
              </w:rPr>
              <w:t>4</w:t>
            </w:r>
            <w:r w:rsidR="00396A5B" w:rsidRPr="00D51405">
              <w:rPr>
                <w:sz w:val="24"/>
                <w:szCs w:val="24"/>
              </w:rPr>
              <w:tab/>
              <w:t>тыс. рублей, в том числе:</w:t>
            </w:r>
            <w:r w:rsidR="00396A5B" w:rsidRPr="00D51405">
              <w:rPr>
                <w:sz w:val="24"/>
                <w:szCs w:val="24"/>
              </w:rPr>
              <w:tab/>
            </w:r>
            <w:r w:rsidR="00396A5B" w:rsidRPr="00D51405">
              <w:rPr>
                <w:sz w:val="24"/>
                <w:szCs w:val="24"/>
              </w:rPr>
              <w:tab/>
            </w:r>
          </w:p>
          <w:p w14:paraId="580CD4DA" w14:textId="29B352D5" w:rsidR="00396A5B" w:rsidRPr="00D51405" w:rsidRDefault="00396A5B" w:rsidP="00396A5B">
            <w:pPr>
              <w:pStyle w:val="a8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 xml:space="preserve">2025 год - </w:t>
            </w:r>
            <w:r w:rsidRPr="00D51405">
              <w:rPr>
                <w:sz w:val="24"/>
                <w:szCs w:val="24"/>
              </w:rPr>
              <w:tab/>
            </w:r>
            <w:r w:rsidR="008B5519" w:rsidRPr="00D51405">
              <w:rPr>
                <w:sz w:val="24"/>
                <w:szCs w:val="24"/>
              </w:rPr>
              <w:t>234 489,4</w:t>
            </w:r>
            <w:r w:rsidRPr="00D51405">
              <w:rPr>
                <w:sz w:val="24"/>
                <w:szCs w:val="24"/>
              </w:rPr>
              <w:tab/>
              <w:t>тыс. руб.</w:t>
            </w:r>
            <w:r w:rsidRPr="00D51405">
              <w:rPr>
                <w:sz w:val="24"/>
                <w:szCs w:val="24"/>
              </w:rPr>
              <w:tab/>
            </w:r>
          </w:p>
          <w:p w14:paraId="7F4E81C3" w14:textId="78A7F446" w:rsidR="00396A5B" w:rsidRPr="00D51405" w:rsidRDefault="00396A5B" w:rsidP="00396A5B">
            <w:pPr>
              <w:pStyle w:val="a8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 xml:space="preserve">2026 год - </w:t>
            </w:r>
            <w:r w:rsidRPr="00D51405">
              <w:rPr>
                <w:sz w:val="24"/>
                <w:szCs w:val="24"/>
              </w:rPr>
              <w:tab/>
            </w:r>
            <w:r w:rsidR="008B5519" w:rsidRPr="00D51405">
              <w:rPr>
                <w:sz w:val="24"/>
                <w:szCs w:val="24"/>
              </w:rPr>
              <w:t>131 500</w:t>
            </w:r>
            <w:r w:rsidRPr="00D51405">
              <w:rPr>
                <w:sz w:val="24"/>
                <w:szCs w:val="24"/>
              </w:rPr>
              <w:t>,</w:t>
            </w:r>
            <w:r w:rsidR="008B5519" w:rsidRPr="00D51405">
              <w:rPr>
                <w:sz w:val="24"/>
                <w:szCs w:val="24"/>
              </w:rPr>
              <w:t>4</w:t>
            </w:r>
            <w:r w:rsidRPr="00D51405">
              <w:rPr>
                <w:sz w:val="24"/>
                <w:szCs w:val="24"/>
              </w:rPr>
              <w:tab/>
              <w:t>тыс. руб.</w:t>
            </w:r>
            <w:r w:rsidRPr="00D51405">
              <w:rPr>
                <w:sz w:val="24"/>
                <w:szCs w:val="24"/>
              </w:rPr>
              <w:tab/>
            </w:r>
          </w:p>
          <w:p w14:paraId="01D51C7D" w14:textId="62FB6BA9" w:rsidR="00396A5B" w:rsidRPr="00D51405" w:rsidRDefault="00396A5B" w:rsidP="00396A5B">
            <w:pPr>
              <w:pStyle w:val="a8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 xml:space="preserve">2027 год - </w:t>
            </w:r>
            <w:r w:rsidRPr="00D51405">
              <w:rPr>
                <w:sz w:val="24"/>
                <w:szCs w:val="24"/>
              </w:rPr>
              <w:tab/>
              <w:t>1</w:t>
            </w:r>
            <w:r w:rsidR="008B5519" w:rsidRPr="00D51405">
              <w:rPr>
                <w:sz w:val="24"/>
                <w:szCs w:val="24"/>
              </w:rPr>
              <w:t>42</w:t>
            </w:r>
            <w:r w:rsidRPr="00D51405">
              <w:rPr>
                <w:sz w:val="24"/>
                <w:szCs w:val="24"/>
              </w:rPr>
              <w:t xml:space="preserve"> </w:t>
            </w:r>
            <w:r w:rsidR="008B5519" w:rsidRPr="00D51405">
              <w:rPr>
                <w:sz w:val="24"/>
                <w:szCs w:val="24"/>
              </w:rPr>
              <w:t>834</w:t>
            </w:r>
            <w:r w:rsidRPr="00D51405">
              <w:rPr>
                <w:sz w:val="24"/>
                <w:szCs w:val="24"/>
              </w:rPr>
              <w:t>,</w:t>
            </w:r>
            <w:r w:rsidR="008B5519" w:rsidRPr="00D51405">
              <w:rPr>
                <w:sz w:val="24"/>
                <w:szCs w:val="24"/>
              </w:rPr>
              <w:t>8</w:t>
            </w:r>
            <w:r w:rsidRPr="00D51405">
              <w:rPr>
                <w:sz w:val="24"/>
                <w:szCs w:val="24"/>
              </w:rPr>
              <w:tab/>
              <w:t>тыс. руб.</w:t>
            </w:r>
            <w:r w:rsidRPr="00D51405">
              <w:rPr>
                <w:sz w:val="24"/>
                <w:szCs w:val="24"/>
              </w:rPr>
              <w:tab/>
            </w:r>
          </w:p>
          <w:p w14:paraId="67B2AA9E" w14:textId="28154B97" w:rsidR="00396A5B" w:rsidRPr="00D51405" w:rsidRDefault="00396A5B" w:rsidP="00396A5B">
            <w:pPr>
              <w:pStyle w:val="a8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 xml:space="preserve">2028 год - </w:t>
            </w:r>
            <w:r w:rsidRPr="00D51405">
              <w:rPr>
                <w:sz w:val="24"/>
                <w:szCs w:val="24"/>
              </w:rPr>
              <w:tab/>
              <w:t>1</w:t>
            </w:r>
            <w:r w:rsidR="008B5519" w:rsidRPr="00D51405">
              <w:rPr>
                <w:sz w:val="24"/>
                <w:szCs w:val="24"/>
              </w:rPr>
              <w:t>45 334</w:t>
            </w:r>
            <w:r w:rsidRPr="00D51405">
              <w:rPr>
                <w:sz w:val="24"/>
                <w:szCs w:val="24"/>
              </w:rPr>
              <w:t>,</w:t>
            </w:r>
            <w:r w:rsidR="008B5519" w:rsidRPr="00D51405">
              <w:rPr>
                <w:sz w:val="24"/>
                <w:szCs w:val="24"/>
              </w:rPr>
              <w:t>8</w:t>
            </w:r>
            <w:r w:rsidRPr="00D51405">
              <w:rPr>
                <w:sz w:val="24"/>
                <w:szCs w:val="24"/>
              </w:rPr>
              <w:tab/>
              <w:t>тыс. руб.</w:t>
            </w:r>
            <w:r w:rsidRPr="00D51405">
              <w:rPr>
                <w:sz w:val="24"/>
                <w:szCs w:val="24"/>
              </w:rPr>
              <w:tab/>
            </w:r>
          </w:p>
          <w:p w14:paraId="4C486CFB" w14:textId="0EBB38C9" w:rsidR="00396A5B" w:rsidRPr="00D51405" w:rsidRDefault="00396A5B" w:rsidP="00396A5B">
            <w:pPr>
              <w:pStyle w:val="a8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 xml:space="preserve">2029 год - </w:t>
            </w:r>
            <w:r w:rsidRPr="00D51405">
              <w:rPr>
                <w:sz w:val="24"/>
                <w:szCs w:val="24"/>
              </w:rPr>
              <w:tab/>
            </w:r>
            <w:r w:rsidR="008B5519" w:rsidRPr="00D51405">
              <w:rPr>
                <w:sz w:val="24"/>
                <w:szCs w:val="24"/>
              </w:rPr>
              <w:t>0</w:t>
            </w:r>
            <w:r w:rsidRPr="00D51405">
              <w:rPr>
                <w:sz w:val="24"/>
                <w:szCs w:val="24"/>
              </w:rPr>
              <w:t>,</w:t>
            </w:r>
            <w:r w:rsidR="008B5519" w:rsidRPr="00D51405">
              <w:rPr>
                <w:sz w:val="24"/>
                <w:szCs w:val="24"/>
              </w:rPr>
              <w:t>0</w:t>
            </w:r>
            <w:r w:rsidRPr="00D51405">
              <w:rPr>
                <w:sz w:val="24"/>
                <w:szCs w:val="24"/>
              </w:rPr>
              <w:tab/>
              <w:t>тыс. руб.</w:t>
            </w:r>
            <w:r w:rsidRPr="00D51405">
              <w:rPr>
                <w:sz w:val="24"/>
                <w:szCs w:val="24"/>
              </w:rPr>
              <w:tab/>
            </w:r>
          </w:p>
          <w:p w14:paraId="1189B426" w14:textId="47D2C161" w:rsidR="00396A5B" w:rsidRPr="00D51405" w:rsidRDefault="00396A5B" w:rsidP="00396A5B">
            <w:pPr>
              <w:pStyle w:val="a8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 xml:space="preserve">2030 год - </w:t>
            </w:r>
            <w:r w:rsidRPr="00D51405">
              <w:rPr>
                <w:sz w:val="24"/>
                <w:szCs w:val="24"/>
              </w:rPr>
              <w:tab/>
            </w:r>
            <w:r w:rsidR="008B5519" w:rsidRPr="00D51405">
              <w:rPr>
                <w:sz w:val="24"/>
                <w:szCs w:val="24"/>
              </w:rPr>
              <w:t>0</w:t>
            </w:r>
            <w:r w:rsidRPr="00D51405">
              <w:rPr>
                <w:sz w:val="24"/>
                <w:szCs w:val="24"/>
              </w:rPr>
              <w:t>,0</w:t>
            </w:r>
            <w:r w:rsidRPr="00D51405">
              <w:rPr>
                <w:sz w:val="24"/>
                <w:szCs w:val="24"/>
              </w:rPr>
              <w:tab/>
              <w:t>тыс. руб.</w:t>
            </w:r>
            <w:r w:rsidRPr="00D51405">
              <w:rPr>
                <w:sz w:val="24"/>
                <w:szCs w:val="24"/>
              </w:rPr>
              <w:tab/>
            </w:r>
          </w:p>
          <w:p w14:paraId="6AD0DCE9" w14:textId="77777777" w:rsidR="00396A5B" w:rsidRPr="00D51405" w:rsidRDefault="00396A5B" w:rsidP="00396A5B">
            <w:pPr>
              <w:pStyle w:val="a8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>Из него по источникам:</w:t>
            </w:r>
            <w:r w:rsidRPr="00D51405">
              <w:rPr>
                <w:sz w:val="24"/>
                <w:szCs w:val="24"/>
              </w:rPr>
              <w:tab/>
            </w:r>
            <w:r w:rsidRPr="00D51405">
              <w:rPr>
                <w:sz w:val="24"/>
                <w:szCs w:val="24"/>
              </w:rPr>
              <w:tab/>
            </w:r>
            <w:r w:rsidRPr="00D51405">
              <w:rPr>
                <w:sz w:val="24"/>
                <w:szCs w:val="24"/>
              </w:rPr>
              <w:tab/>
            </w:r>
          </w:p>
          <w:p w14:paraId="69B7BEF1" w14:textId="67A695B5" w:rsidR="00396A5B" w:rsidRPr="00D51405" w:rsidRDefault="00396A5B" w:rsidP="00396A5B">
            <w:pPr>
              <w:pStyle w:val="a8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 xml:space="preserve"> - за счет средств областного бюджета - </w:t>
            </w:r>
            <w:r w:rsidRPr="00D51405">
              <w:rPr>
                <w:sz w:val="24"/>
                <w:szCs w:val="24"/>
              </w:rPr>
              <w:tab/>
            </w:r>
          </w:p>
          <w:p w14:paraId="49251DC2" w14:textId="03B59D3D" w:rsidR="00396A5B" w:rsidRPr="00D51405" w:rsidRDefault="00396A5B" w:rsidP="00396A5B">
            <w:pPr>
              <w:pStyle w:val="a8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>222 432,0</w:t>
            </w:r>
            <w:r w:rsidR="00D51405" w:rsidRPr="00D51405">
              <w:rPr>
                <w:sz w:val="24"/>
                <w:szCs w:val="24"/>
              </w:rPr>
              <w:t xml:space="preserve"> </w:t>
            </w:r>
            <w:r w:rsidRPr="00D51405">
              <w:rPr>
                <w:sz w:val="24"/>
                <w:szCs w:val="24"/>
              </w:rPr>
              <w:t>тыс.</w:t>
            </w:r>
            <w:r w:rsidR="00D51405" w:rsidRPr="00D51405">
              <w:rPr>
                <w:sz w:val="24"/>
                <w:szCs w:val="24"/>
              </w:rPr>
              <w:t xml:space="preserve"> </w:t>
            </w:r>
            <w:r w:rsidRPr="00D51405">
              <w:rPr>
                <w:sz w:val="24"/>
                <w:szCs w:val="24"/>
              </w:rPr>
              <w:t>рублей, в том числе:</w:t>
            </w:r>
            <w:r w:rsidRPr="00D51405">
              <w:rPr>
                <w:sz w:val="24"/>
                <w:szCs w:val="24"/>
              </w:rPr>
              <w:tab/>
            </w:r>
            <w:r w:rsidRPr="00D51405">
              <w:rPr>
                <w:sz w:val="24"/>
                <w:szCs w:val="24"/>
              </w:rPr>
              <w:tab/>
            </w:r>
          </w:p>
          <w:p w14:paraId="2FF37F22" w14:textId="77777777" w:rsidR="00396A5B" w:rsidRPr="00D51405" w:rsidRDefault="00396A5B" w:rsidP="00396A5B">
            <w:pPr>
              <w:pStyle w:val="a8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lastRenderedPageBreak/>
              <w:t xml:space="preserve">2025 год - </w:t>
            </w:r>
            <w:r w:rsidRPr="00D51405">
              <w:rPr>
                <w:sz w:val="24"/>
                <w:szCs w:val="24"/>
              </w:rPr>
              <w:tab/>
              <w:t>55 608,0</w:t>
            </w:r>
            <w:r w:rsidRPr="00D51405">
              <w:rPr>
                <w:sz w:val="24"/>
                <w:szCs w:val="24"/>
              </w:rPr>
              <w:tab/>
              <w:t>тыс. руб.</w:t>
            </w:r>
            <w:r w:rsidRPr="00D51405">
              <w:rPr>
                <w:sz w:val="24"/>
                <w:szCs w:val="24"/>
              </w:rPr>
              <w:tab/>
            </w:r>
          </w:p>
          <w:p w14:paraId="2B610528" w14:textId="77777777" w:rsidR="00396A5B" w:rsidRPr="00D51405" w:rsidRDefault="00396A5B" w:rsidP="00396A5B">
            <w:pPr>
              <w:pStyle w:val="a8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 xml:space="preserve">2026 год - </w:t>
            </w:r>
            <w:r w:rsidRPr="00D51405">
              <w:rPr>
                <w:sz w:val="24"/>
                <w:szCs w:val="24"/>
              </w:rPr>
              <w:tab/>
              <w:t>55 608,0</w:t>
            </w:r>
            <w:r w:rsidRPr="00D51405">
              <w:rPr>
                <w:sz w:val="24"/>
                <w:szCs w:val="24"/>
              </w:rPr>
              <w:tab/>
              <w:t>тыс. руб.</w:t>
            </w:r>
            <w:r w:rsidRPr="00D51405">
              <w:rPr>
                <w:sz w:val="24"/>
                <w:szCs w:val="24"/>
              </w:rPr>
              <w:tab/>
            </w:r>
          </w:p>
          <w:p w14:paraId="440FA626" w14:textId="77777777" w:rsidR="00396A5B" w:rsidRPr="00D51405" w:rsidRDefault="00396A5B" w:rsidP="00396A5B">
            <w:pPr>
              <w:pStyle w:val="a8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 xml:space="preserve">2027 год - </w:t>
            </w:r>
            <w:r w:rsidRPr="00D51405">
              <w:rPr>
                <w:sz w:val="24"/>
                <w:szCs w:val="24"/>
              </w:rPr>
              <w:tab/>
              <w:t>55 608,0</w:t>
            </w:r>
            <w:r w:rsidRPr="00D51405">
              <w:rPr>
                <w:sz w:val="24"/>
                <w:szCs w:val="24"/>
              </w:rPr>
              <w:tab/>
              <w:t>тыс. руб.</w:t>
            </w:r>
            <w:r w:rsidRPr="00D51405">
              <w:rPr>
                <w:sz w:val="24"/>
                <w:szCs w:val="24"/>
              </w:rPr>
              <w:tab/>
            </w:r>
          </w:p>
          <w:p w14:paraId="2765D8BF" w14:textId="40808915" w:rsidR="00396A5B" w:rsidRPr="00D51405" w:rsidRDefault="00396A5B" w:rsidP="00396A5B">
            <w:pPr>
              <w:pStyle w:val="a8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 xml:space="preserve">2028 год - </w:t>
            </w:r>
            <w:r w:rsidRPr="00D51405">
              <w:rPr>
                <w:sz w:val="24"/>
                <w:szCs w:val="24"/>
              </w:rPr>
              <w:tab/>
              <w:t>55 608,0</w:t>
            </w:r>
            <w:r w:rsidRPr="00D51405">
              <w:rPr>
                <w:sz w:val="24"/>
                <w:szCs w:val="24"/>
              </w:rPr>
              <w:tab/>
              <w:t>тыс. руб.</w:t>
            </w:r>
            <w:r w:rsidRPr="00D51405">
              <w:rPr>
                <w:sz w:val="24"/>
                <w:szCs w:val="24"/>
              </w:rPr>
              <w:tab/>
            </w:r>
          </w:p>
          <w:p w14:paraId="0938E22B" w14:textId="77777777" w:rsidR="00396A5B" w:rsidRPr="00D51405" w:rsidRDefault="00396A5B" w:rsidP="00396A5B">
            <w:pPr>
              <w:pStyle w:val="a8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 xml:space="preserve">2029 год - </w:t>
            </w:r>
            <w:r w:rsidRPr="00D51405">
              <w:rPr>
                <w:sz w:val="24"/>
                <w:szCs w:val="24"/>
              </w:rPr>
              <w:tab/>
              <w:t>0,0</w:t>
            </w:r>
            <w:r w:rsidRPr="00D51405">
              <w:rPr>
                <w:sz w:val="24"/>
                <w:szCs w:val="24"/>
              </w:rPr>
              <w:tab/>
              <w:t>тыс. руб.</w:t>
            </w:r>
            <w:r w:rsidRPr="00D51405">
              <w:rPr>
                <w:sz w:val="24"/>
                <w:szCs w:val="24"/>
              </w:rPr>
              <w:tab/>
            </w:r>
          </w:p>
          <w:p w14:paraId="664949BC" w14:textId="77777777" w:rsidR="00396A5B" w:rsidRPr="00D51405" w:rsidRDefault="00396A5B" w:rsidP="00396A5B">
            <w:pPr>
              <w:pStyle w:val="a8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 xml:space="preserve">2030 год - </w:t>
            </w:r>
            <w:r w:rsidRPr="00D51405">
              <w:rPr>
                <w:sz w:val="24"/>
                <w:szCs w:val="24"/>
              </w:rPr>
              <w:tab/>
              <w:t>0,0</w:t>
            </w:r>
            <w:r w:rsidRPr="00D51405">
              <w:rPr>
                <w:sz w:val="24"/>
                <w:szCs w:val="24"/>
              </w:rPr>
              <w:tab/>
              <w:t>тыс. руб.</w:t>
            </w:r>
            <w:r w:rsidRPr="00D51405">
              <w:rPr>
                <w:sz w:val="24"/>
                <w:szCs w:val="24"/>
              </w:rPr>
              <w:tab/>
            </w:r>
          </w:p>
          <w:p w14:paraId="249EA164" w14:textId="7CCA29E0" w:rsidR="00396A5B" w:rsidRPr="00D51405" w:rsidRDefault="00396A5B" w:rsidP="00396A5B">
            <w:pPr>
              <w:pStyle w:val="a8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 xml:space="preserve"> - за счет средств местного бюджета - </w:t>
            </w:r>
            <w:r w:rsidRPr="00D51405">
              <w:rPr>
                <w:sz w:val="24"/>
                <w:szCs w:val="24"/>
              </w:rPr>
              <w:tab/>
            </w:r>
            <w:r w:rsidRPr="00D51405">
              <w:rPr>
                <w:sz w:val="24"/>
                <w:szCs w:val="24"/>
              </w:rPr>
              <w:tab/>
            </w:r>
          </w:p>
          <w:p w14:paraId="74A248F9" w14:textId="0C4B8B93" w:rsidR="00396A5B" w:rsidRPr="00D51405" w:rsidRDefault="008B5519" w:rsidP="00396A5B">
            <w:pPr>
              <w:pStyle w:val="a8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>431 727,4</w:t>
            </w:r>
            <w:r w:rsidR="00396A5B" w:rsidRPr="00D51405">
              <w:rPr>
                <w:sz w:val="24"/>
                <w:szCs w:val="24"/>
              </w:rPr>
              <w:tab/>
              <w:t>тыс. рублей, в том числе:</w:t>
            </w:r>
            <w:r w:rsidR="00396A5B" w:rsidRPr="00D51405">
              <w:rPr>
                <w:sz w:val="24"/>
                <w:szCs w:val="24"/>
              </w:rPr>
              <w:tab/>
            </w:r>
            <w:r w:rsidR="00396A5B" w:rsidRPr="00D51405">
              <w:rPr>
                <w:sz w:val="24"/>
                <w:szCs w:val="24"/>
              </w:rPr>
              <w:tab/>
            </w:r>
          </w:p>
          <w:p w14:paraId="10D67BE2" w14:textId="4423CC21" w:rsidR="00396A5B" w:rsidRPr="00D51405" w:rsidRDefault="00396A5B" w:rsidP="00396A5B">
            <w:pPr>
              <w:pStyle w:val="a8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 xml:space="preserve">2025 год - </w:t>
            </w:r>
            <w:r w:rsidRPr="00D51405">
              <w:rPr>
                <w:sz w:val="24"/>
                <w:szCs w:val="24"/>
              </w:rPr>
              <w:tab/>
            </w:r>
            <w:r w:rsidR="008B5519" w:rsidRPr="00D51405">
              <w:rPr>
                <w:sz w:val="24"/>
                <w:szCs w:val="24"/>
              </w:rPr>
              <w:t>178 881,4</w:t>
            </w:r>
            <w:r w:rsidRPr="00D51405">
              <w:rPr>
                <w:sz w:val="24"/>
                <w:szCs w:val="24"/>
              </w:rPr>
              <w:tab/>
              <w:t>тыс. руб.</w:t>
            </w:r>
            <w:r w:rsidRPr="00D51405">
              <w:rPr>
                <w:sz w:val="24"/>
                <w:szCs w:val="24"/>
              </w:rPr>
              <w:tab/>
            </w:r>
          </w:p>
          <w:p w14:paraId="0F5B57A9" w14:textId="5B003EF7" w:rsidR="00396A5B" w:rsidRPr="00D51405" w:rsidRDefault="00396A5B" w:rsidP="00396A5B">
            <w:pPr>
              <w:pStyle w:val="a8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 xml:space="preserve">2026 год - </w:t>
            </w:r>
            <w:r w:rsidRPr="00D51405">
              <w:rPr>
                <w:sz w:val="24"/>
                <w:szCs w:val="24"/>
              </w:rPr>
              <w:tab/>
            </w:r>
            <w:r w:rsidR="008B5519" w:rsidRPr="00D51405">
              <w:rPr>
                <w:sz w:val="24"/>
                <w:szCs w:val="24"/>
              </w:rPr>
              <w:t>75 892,4</w:t>
            </w:r>
            <w:r w:rsidRPr="00D51405">
              <w:rPr>
                <w:sz w:val="24"/>
                <w:szCs w:val="24"/>
              </w:rPr>
              <w:tab/>
              <w:t>тыс. руб.</w:t>
            </w:r>
            <w:r w:rsidRPr="00D51405">
              <w:rPr>
                <w:sz w:val="24"/>
                <w:szCs w:val="24"/>
              </w:rPr>
              <w:tab/>
            </w:r>
          </w:p>
          <w:p w14:paraId="3E3E979B" w14:textId="7A5683B6" w:rsidR="00396A5B" w:rsidRPr="00D51405" w:rsidRDefault="00396A5B" w:rsidP="00396A5B">
            <w:pPr>
              <w:pStyle w:val="a8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 xml:space="preserve">2027 год - </w:t>
            </w:r>
            <w:r w:rsidRPr="00D51405">
              <w:rPr>
                <w:sz w:val="24"/>
                <w:szCs w:val="24"/>
              </w:rPr>
              <w:tab/>
            </w:r>
            <w:r w:rsidR="008B5519" w:rsidRPr="00D51405">
              <w:rPr>
                <w:sz w:val="24"/>
                <w:szCs w:val="24"/>
              </w:rPr>
              <w:t>87 226,8</w:t>
            </w:r>
            <w:r w:rsidRPr="00D51405">
              <w:rPr>
                <w:sz w:val="24"/>
                <w:szCs w:val="24"/>
              </w:rPr>
              <w:tab/>
              <w:t>тыс. руб.</w:t>
            </w:r>
            <w:r w:rsidRPr="00D51405">
              <w:rPr>
                <w:sz w:val="24"/>
                <w:szCs w:val="24"/>
              </w:rPr>
              <w:tab/>
            </w:r>
          </w:p>
          <w:p w14:paraId="024AEB68" w14:textId="37CB950D" w:rsidR="00396A5B" w:rsidRPr="00D51405" w:rsidRDefault="00396A5B" w:rsidP="00396A5B">
            <w:pPr>
              <w:pStyle w:val="a8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 xml:space="preserve">2028 год - </w:t>
            </w:r>
            <w:r w:rsidRPr="00D51405">
              <w:rPr>
                <w:sz w:val="24"/>
                <w:szCs w:val="24"/>
              </w:rPr>
              <w:tab/>
            </w:r>
            <w:r w:rsidR="008B5519" w:rsidRPr="00D51405">
              <w:rPr>
                <w:sz w:val="24"/>
                <w:szCs w:val="24"/>
              </w:rPr>
              <w:t>89 726,8</w:t>
            </w:r>
            <w:r w:rsidRPr="00D51405">
              <w:rPr>
                <w:sz w:val="24"/>
                <w:szCs w:val="24"/>
              </w:rPr>
              <w:tab/>
              <w:t>тыс. руб.</w:t>
            </w:r>
            <w:r w:rsidRPr="00D51405">
              <w:rPr>
                <w:sz w:val="24"/>
                <w:szCs w:val="24"/>
              </w:rPr>
              <w:tab/>
            </w:r>
          </w:p>
          <w:p w14:paraId="0F359CF2" w14:textId="4D129830" w:rsidR="00396A5B" w:rsidRPr="00D51405" w:rsidRDefault="00396A5B" w:rsidP="00396A5B">
            <w:pPr>
              <w:pStyle w:val="a8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 xml:space="preserve">2029 год - </w:t>
            </w:r>
            <w:r w:rsidRPr="00D51405">
              <w:rPr>
                <w:sz w:val="24"/>
                <w:szCs w:val="24"/>
              </w:rPr>
              <w:tab/>
            </w:r>
            <w:r w:rsidR="008B5519" w:rsidRPr="00D51405">
              <w:rPr>
                <w:sz w:val="24"/>
                <w:szCs w:val="24"/>
              </w:rPr>
              <w:t>0</w:t>
            </w:r>
            <w:r w:rsidRPr="00D51405">
              <w:rPr>
                <w:sz w:val="24"/>
                <w:szCs w:val="24"/>
              </w:rPr>
              <w:t>,</w:t>
            </w:r>
            <w:r w:rsidR="008B5519" w:rsidRPr="00D51405">
              <w:rPr>
                <w:sz w:val="24"/>
                <w:szCs w:val="24"/>
              </w:rPr>
              <w:t>0</w:t>
            </w:r>
            <w:r w:rsidRPr="00D51405">
              <w:rPr>
                <w:sz w:val="24"/>
                <w:szCs w:val="24"/>
              </w:rPr>
              <w:tab/>
              <w:t>тыс. руб.</w:t>
            </w:r>
            <w:r w:rsidRPr="00D51405">
              <w:rPr>
                <w:sz w:val="24"/>
                <w:szCs w:val="24"/>
              </w:rPr>
              <w:tab/>
            </w:r>
          </w:p>
          <w:p w14:paraId="40CA393D" w14:textId="77777777" w:rsidR="00396A5B" w:rsidRPr="00D51405" w:rsidRDefault="00396A5B" w:rsidP="00396A5B">
            <w:pPr>
              <w:pStyle w:val="a8"/>
              <w:rPr>
                <w:sz w:val="24"/>
                <w:szCs w:val="24"/>
              </w:rPr>
            </w:pPr>
            <w:r w:rsidRPr="00D51405">
              <w:rPr>
                <w:sz w:val="24"/>
                <w:szCs w:val="24"/>
              </w:rPr>
              <w:t xml:space="preserve">2030 год - </w:t>
            </w:r>
            <w:r w:rsidRPr="00D51405">
              <w:rPr>
                <w:sz w:val="24"/>
                <w:szCs w:val="24"/>
              </w:rPr>
              <w:tab/>
            </w:r>
            <w:r w:rsidR="008B5519" w:rsidRPr="00D51405">
              <w:rPr>
                <w:sz w:val="24"/>
                <w:szCs w:val="24"/>
              </w:rPr>
              <w:t>0</w:t>
            </w:r>
            <w:r w:rsidRPr="00D51405">
              <w:rPr>
                <w:sz w:val="24"/>
                <w:szCs w:val="24"/>
              </w:rPr>
              <w:t>,0</w:t>
            </w:r>
            <w:r w:rsidRPr="00D51405">
              <w:rPr>
                <w:sz w:val="24"/>
                <w:szCs w:val="24"/>
              </w:rPr>
              <w:tab/>
              <w:t>тыс. руб.</w:t>
            </w:r>
          </w:p>
          <w:p w14:paraId="309171AF" w14:textId="3C096513" w:rsidR="008B5519" w:rsidRPr="00D51405" w:rsidRDefault="008B5519" w:rsidP="00396A5B">
            <w:pPr>
              <w:pStyle w:val="a8"/>
              <w:rPr>
                <w:sz w:val="24"/>
                <w:szCs w:val="24"/>
              </w:rPr>
            </w:pPr>
          </w:p>
        </w:tc>
      </w:tr>
      <w:tr w:rsidR="00A7524E" w14:paraId="5AF5A311" w14:textId="77777777" w:rsidTr="00012090">
        <w:trPr>
          <w:trHeight w:val="836"/>
        </w:trPr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A45C3" w14:textId="7508A076" w:rsidR="00A7524E" w:rsidRPr="00D51405" w:rsidRDefault="00A7524E" w:rsidP="00A7524E">
            <w:pPr>
              <w:pStyle w:val="TableParagraph"/>
              <w:tabs>
                <w:tab w:val="left" w:pos="2296"/>
              </w:tabs>
              <w:spacing w:before="0"/>
              <w:ind w:left="74" w:right="66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Связь с национальными целями/государственной программой 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30CFB" w14:textId="6700C21B" w:rsidR="00A7524E" w:rsidRPr="00D51405" w:rsidRDefault="00A7524E" w:rsidP="00A7524E">
            <w:pPr>
              <w:pStyle w:val="a8"/>
              <w:rPr>
                <w:sz w:val="24"/>
                <w:szCs w:val="24"/>
              </w:rPr>
            </w:pPr>
            <w:r>
              <w:rPr>
                <w:sz w:val="26"/>
              </w:rPr>
              <w:t xml:space="preserve">Государственная программа Сахалинской области «Развитие транспортной инфраструктуры и дорожного хозяйства Сахалинской области» </w:t>
            </w:r>
          </w:p>
        </w:tc>
      </w:tr>
    </w:tbl>
    <w:p w14:paraId="124187EA" w14:textId="77777777" w:rsidR="003014A2" w:rsidRDefault="003014A2">
      <w:pPr>
        <w:jc w:val="both"/>
        <w:rPr>
          <w:sz w:val="26"/>
        </w:rPr>
        <w:sectPr w:rsidR="003014A2">
          <w:pgSz w:w="11910" w:h="16840"/>
          <w:pgMar w:top="760" w:right="720" w:bottom="280" w:left="1400" w:header="720" w:footer="720" w:gutter="0"/>
          <w:cols w:space="720"/>
        </w:sectPr>
      </w:pPr>
    </w:p>
    <w:p w14:paraId="0B4BC2BE" w14:textId="77777777" w:rsidR="00B32028" w:rsidRPr="00F412E0" w:rsidRDefault="00B32028" w:rsidP="00B32028">
      <w:pPr>
        <w:suppressAutoHyphens/>
        <w:jc w:val="center"/>
        <w:outlineLvl w:val="2"/>
        <w:rPr>
          <w:color w:val="000000"/>
          <w:sz w:val="26"/>
          <w:szCs w:val="26"/>
        </w:rPr>
      </w:pPr>
      <w:r w:rsidRPr="00F412E0">
        <w:rPr>
          <w:color w:val="000000"/>
          <w:sz w:val="26"/>
          <w:szCs w:val="26"/>
        </w:rPr>
        <w:lastRenderedPageBreak/>
        <w:t xml:space="preserve">Раздел 2. Показатели муниципальной программы </w:t>
      </w:r>
    </w:p>
    <w:p w14:paraId="547E9DA6" w14:textId="77777777" w:rsidR="001A2B77" w:rsidRDefault="00B32028" w:rsidP="00B32028">
      <w:pPr>
        <w:suppressAutoHyphens/>
        <w:jc w:val="center"/>
        <w:outlineLvl w:val="2"/>
        <w:rPr>
          <w:color w:val="000000"/>
          <w:sz w:val="26"/>
          <w:szCs w:val="26"/>
        </w:rPr>
      </w:pPr>
      <w:r w:rsidRPr="00F412E0">
        <w:rPr>
          <w:color w:val="000000"/>
          <w:sz w:val="26"/>
          <w:szCs w:val="26"/>
        </w:rPr>
        <w:t xml:space="preserve"> </w:t>
      </w:r>
      <w:bookmarkStart w:id="0" w:name="_Hlk182559201"/>
      <w:r w:rsidRPr="00F412E0">
        <w:rPr>
          <w:color w:val="000000"/>
          <w:sz w:val="26"/>
          <w:szCs w:val="26"/>
        </w:rPr>
        <w:t>«</w:t>
      </w:r>
      <w:r w:rsidRPr="00B0783C">
        <w:rPr>
          <w:color w:val="000000"/>
          <w:sz w:val="26"/>
          <w:szCs w:val="26"/>
        </w:rPr>
        <w:t>Совершенствование и развитие дорожного хозяйства, повышение безопасности дорожного</w:t>
      </w:r>
    </w:p>
    <w:p w14:paraId="747A9DF4" w14:textId="710E812D" w:rsidR="00B32028" w:rsidRPr="00F412E0" w:rsidRDefault="00B32028" w:rsidP="00B32028">
      <w:pPr>
        <w:suppressAutoHyphens/>
        <w:jc w:val="center"/>
        <w:outlineLvl w:val="2"/>
        <w:rPr>
          <w:color w:val="000000"/>
          <w:sz w:val="26"/>
          <w:szCs w:val="26"/>
        </w:rPr>
      </w:pPr>
      <w:r w:rsidRPr="00B0783C">
        <w:rPr>
          <w:color w:val="000000"/>
          <w:sz w:val="26"/>
          <w:szCs w:val="26"/>
        </w:rPr>
        <w:t xml:space="preserve"> движения в </w:t>
      </w:r>
      <w:r w:rsidR="001A2B77">
        <w:rPr>
          <w:color w:val="000000"/>
          <w:sz w:val="26"/>
          <w:szCs w:val="26"/>
        </w:rPr>
        <w:t>Охинском муниципальном округе</w:t>
      </w:r>
      <w:r w:rsidRPr="00B0783C">
        <w:rPr>
          <w:color w:val="000000"/>
          <w:sz w:val="26"/>
          <w:szCs w:val="26"/>
        </w:rPr>
        <w:t>»</w:t>
      </w:r>
      <w:bookmarkEnd w:id="0"/>
    </w:p>
    <w:p w14:paraId="1F0A9CEB" w14:textId="77777777" w:rsidR="00B32028" w:rsidRPr="00F412E0" w:rsidRDefault="00B32028" w:rsidP="00B32028">
      <w:pPr>
        <w:suppressAutoHyphens/>
        <w:jc w:val="center"/>
        <w:rPr>
          <w:color w:val="000000"/>
          <w:sz w:val="26"/>
          <w:szCs w:val="26"/>
        </w:rPr>
      </w:pPr>
    </w:p>
    <w:tbl>
      <w:tblPr>
        <w:tblW w:w="15451" w:type="dxa"/>
        <w:tblInd w:w="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1134"/>
        <w:gridCol w:w="992"/>
        <w:gridCol w:w="992"/>
        <w:gridCol w:w="993"/>
        <w:gridCol w:w="992"/>
        <w:gridCol w:w="992"/>
        <w:gridCol w:w="992"/>
        <w:gridCol w:w="992"/>
        <w:gridCol w:w="992"/>
        <w:gridCol w:w="1276"/>
        <w:gridCol w:w="1276"/>
        <w:gridCol w:w="1276"/>
      </w:tblGrid>
      <w:tr w:rsidR="00B32028" w:rsidRPr="00F412E0" w14:paraId="459D0788" w14:textId="77777777" w:rsidTr="000349B7">
        <w:tc>
          <w:tcPr>
            <w:tcW w:w="56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329FD6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19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2AC4FC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113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D3D549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Уровень показателя</w:t>
            </w:r>
          </w:p>
        </w:tc>
        <w:tc>
          <w:tcPr>
            <w:tcW w:w="992" w:type="dxa"/>
            <w:vMerge w:val="restart"/>
          </w:tcPr>
          <w:p w14:paraId="32AA0DEA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 xml:space="preserve">Единица измерения (по </w:t>
            </w:r>
            <w:hyperlink r:id="rId8" w:history="1">
              <w:r w:rsidRPr="00F412E0">
                <w:rPr>
                  <w:color w:val="000000"/>
                  <w:sz w:val="26"/>
                  <w:szCs w:val="26"/>
                </w:rPr>
                <w:t>ОКЕИ</w:t>
              </w:r>
            </w:hyperlink>
            <w:r w:rsidRPr="00F412E0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99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E48CEB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 xml:space="preserve">Базовое значение </w:t>
            </w:r>
          </w:p>
        </w:tc>
        <w:tc>
          <w:tcPr>
            <w:tcW w:w="5953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FEF515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 xml:space="preserve">Значения показателей по годам </w:t>
            </w:r>
          </w:p>
        </w:tc>
        <w:tc>
          <w:tcPr>
            <w:tcW w:w="127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0CD4B6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Документ</w:t>
            </w:r>
          </w:p>
        </w:tc>
        <w:tc>
          <w:tcPr>
            <w:tcW w:w="127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4918CC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Ответственный за достижение показателя</w:t>
            </w:r>
          </w:p>
        </w:tc>
        <w:tc>
          <w:tcPr>
            <w:tcW w:w="127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48F2F1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Связь с показателями национальных целей</w:t>
            </w:r>
          </w:p>
        </w:tc>
      </w:tr>
      <w:tr w:rsidR="00B32028" w:rsidRPr="00F412E0" w14:paraId="7215132B" w14:textId="77777777" w:rsidTr="000349B7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36B4B7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BF8ED2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D6ECED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14:paraId="7C4C0361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2AA4CA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00994B" w14:textId="77777777" w:rsidR="00B32028" w:rsidRPr="00B0783C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05D01F" w14:textId="77777777" w:rsidR="00B32028" w:rsidRPr="00B0783C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0E3B76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2027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0BDDA2" w14:textId="77777777" w:rsidR="00B32028" w:rsidRPr="00B0783C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2028</w:t>
            </w:r>
          </w:p>
        </w:tc>
        <w:tc>
          <w:tcPr>
            <w:tcW w:w="992" w:type="dxa"/>
          </w:tcPr>
          <w:p w14:paraId="2D42596F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2029</w:t>
            </w:r>
          </w:p>
        </w:tc>
        <w:tc>
          <w:tcPr>
            <w:tcW w:w="992" w:type="dxa"/>
          </w:tcPr>
          <w:p w14:paraId="656DB909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2030</w:t>
            </w:r>
          </w:p>
        </w:tc>
        <w:tc>
          <w:tcPr>
            <w:tcW w:w="127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607393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3E980F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5C4021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32028" w:rsidRPr="00F412E0" w14:paraId="3FFD1BD0" w14:textId="77777777" w:rsidTr="000349B7"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8D4904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36E39D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C6CA9C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14:paraId="0957B4F1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C5352E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95DEF5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план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972E27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план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D25D25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план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4C1927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план</w:t>
            </w:r>
          </w:p>
        </w:tc>
        <w:tc>
          <w:tcPr>
            <w:tcW w:w="992" w:type="dxa"/>
          </w:tcPr>
          <w:p w14:paraId="7D6DB64B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план</w:t>
            </w:r>
          </w:p>
        </w:tc>
        <w:tc>
          <w:tcPr>
            <w:tcW w:w="992" w:type="dxa"/>
          </w:tcPr>
          <w:p w14:paraId="74F7663C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план</w:t>
            </w:r>
          </w:p>
        </w:tc>
        <w:tc>
          <w:tcPr>
            <w:tcW w:w="127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1A09E7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FAB15E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7343CE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32028" w:rsidRPr="00F412E0" w14:paraId="3ADE1B4E" w14:textId="77777777" w:rsidTr="000349B7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20DCA4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BD76DD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85DCB8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14:paraId="68714FEA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13B260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AEFC12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09074C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69B065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A0FEF6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992" w:type="dxa"/>
          </w:tcPr>
          <w:p w14:paraId="3D620F44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992" w:type="dxa"/>
          </w:tcPr>
          <w:p w14:paraId="75F06CC1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892C24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6F16A6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C4D9A4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4</w:t>
            </w:r>
          </w:p>
        </w:tc>
      </w:tr>
      <w:tr w:rsidR="00B32028" w:rsidRPr="00F412E0" w14:paraId="236D4E63" w14:textId="77777777" w:rsidTr="000349B7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CA580C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884" w:type="dxa"/>
            <w:gridSpan w:val="13"/>
          </w:tcPr>
          <w:p w14:paraId="6EA0C6F5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 xml:space="preserve">Цель муниципальной программы </w:t>
            </w:r>
          </w:p>
          <w:p w14:paraId="28FD95EC" w14:textId="12E539E1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«</w:t>
            </w:r>
            <w:r w:rsidR="00570EB5">
              <w:rPr>
                <w:color w:val="000000"/>
                <w:sz w:val="26"/>
                <w:szCs w:val="26"/>
              </w:rPr>
              <w:t>Д</w:t>
            </w:r>
            <w:r w:rsidR="00570EB5" w:rsidRPr="00570EB5">
              <w:rPr>
                <w:color w:val="000000"/>
                <w:sz w:val="26"/>
                <w:szCs w:val="26"/>
              </w:rPr>
              <w:t>оведение доли протяженности автомобильных дорог общего пользования местного значения на территории Охинского городского округа, соответствующих нормативным требованиям к транспортно-эксплуатационным показателям</w:t>
            </w:r>
            <w:r w:rsidRPr="00F412E0">
              <w:rPr>
                <w:color w:val="000000"/>
                <w:sz w:val="26"/>
                <w:szCs w:val="26"/>
              </w:rPr>
              <w:t>»</w:t>
            </w:r>
          </w:p>
        </w:tc>
      </w:tr>
      <w:tr w:rsidR="00B32028" w:rsidRPr="00F412E0" w14:paraId="45E00FDC" w14:textId="77777777" w:rsidTr="000349B7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64E2AA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F412E0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585E29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3B6602">
              <w:t>доля протяженности автомобильных дорог общего пользования местного значения, соответствующая нормативным требованиям к транспортно-эксплуатационным показателям.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2132E6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МП</w:t>
            </w:r>
          </w:p>
        </w:tc>
        <w:tc>
          <w:tcPr>
            <w:tcW w:w="992" w:type="dxa"/>
          </w:tcPr>
          <w:p w14:paraId="29AA5987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395DD3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66,0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D10998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66,5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69F0EB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67,0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4C6C5F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67,5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E63BDF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68,0</w:t>
            </w:r>
          </w:p>
        </w:tc>
        <w:tc>
          <w:tcPr>
            <w:tcW w:w="992" w:type="dxa"/>
          </w:tcPr>
          <w:p w14:paraId="0893BF2B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68,5</w:t>
            </w:r>
          </w:p>
        </w:tc>
        <w:tc>
          <w:tcPr>
            <w:tcW w:w="992" w:type="dxa"/>
          </w:tcPr>
          <w:p w14:paraId="27199057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69,0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C32A88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435D7A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Администрация</w:t>
            </w:r>
          </w:p>
          <w:p w14:paraId="4F65E264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МКУ УКС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AB04B3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  <w:tr w:rsidR="00B32028" w:rsidRPr="00F412E0" w14:paraId="53A97D2D" w14:textId="77777777" w:rsidTr="000349B7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CD33AD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884" w:type="dxa"/>
            <w:gridSpan w:val="13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445C00" w14:textId="77777777" w:rsidR="00B32028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0F0081">
              <w:rPr>
                <w:color w:val="000000"/>
                <w:sz w:val="26"/>
                <w:szCs w:val="26"/>
              </w:rPr>
              <w:t xml:space="preserve">Цель муниципальной программы </w:t>
            </w:r>
          </w:p>
          <w:p w14:paraId="5F8A31E8" w14:textId="0FC4AEF9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DC0FEC">
              <w:rPr>
                <w:color w:val="000000"/>
                <w:sz w:val="26"/>
                <w:szCs w:val="26"/>
              </w:rPr>
              <w:t>«</w:t>
            </w:r>
            <w:r w:rsidR="00570EB5" w:rsidRPr="00570EB5">
              <w:rPr>
                <w:sz w:val="26"/>
                <w:szCs w:val="26"/>
              </w:rPr>
              <w:t>Обеспечение</w:t>
            </w:r>
            <w:r w:rsidR="00570EB5" w:rsidRPr="00570EB5">
              <w:rPr>
                <w:spacing w:val="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доли</w:t>
            </w:r>
            <w:r w:rsidR="00570EB5" w:rsidRPr="00570EB5">
              <w:rPr>
                <w:spacing w:val="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дорожной</w:t>
            </w:r>
            <w:r w:rsidR="00570EB5" w:rsidRPr="00570EB5">
              <w:rPr>
                <w:spacing w:val="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сети</w:t>
            </w:r>
            <w:r w:rsidR="00570EB5" w:rsidRPr="00570EB5">
              <w:rPr>
                <w:spacing w:val="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в</w:t>
            </w:r>
            <w:r w:rsidR="00570EB5" w:rsidRPr="00570EB5">
              <w:rPr>
                <w:spacing w:val="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городских</w:t>
            </w:r>
            <w:r w:rsidR="00570EB5" w:rsidRPr="00570EB5">
              <w:rPr>
                <w:spacing w:val="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агломерациях,</w:t>
            </w:r>
            <w:r w:rsidR="00570EB5" w:rsidRPr="00570EB5">
              <w:rPr>
                <w:spacing w:val="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соответствующей</w:t>
            </w:r>
            <w:r w:rsidR="00570EB5" w:rsidRPr="00570EB5">
              <w:rPr>
                <w:spacing w:val="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нормативным</w:t>
            </w:r>
            <w:r w:rsidR="00570EB5" w:rsidRPr="00570EB5">
              <w:rPr>
                <w:spacing w:val="-3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требованиям, на</w:t>
            </w:r>
            <w:r w:rsidR="00570EB5" w:rsidRPr="00570EB5">
              <w:rPr>
                <w:spacing w:val="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уровне</w:t>
            </w:r>
            <w:r w:rsidR="00570EB5" w:rsidRPr="00570EB5">
              <w:rPr>
                <w:spacing w:val="-2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не</w:t>
            </w:r>
            <w:r w:rsidR="00570EB5" w:rsidRPr="00570EB5">
              <w:rPr>
                <w:spacing w:val="-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менее</w:t>
            </w:r>
            <w:r w:rsidR="00570EB5" w:rsidRPr="00570EB5">
              <w:rPr>
                <w:spacing w:val="-1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98%</w:t>
            </w:r>
            <w:r w:rsidR="00570EB5" w:rsidRPr="00570EB5">
              <w:rPr>
                <w:spacing w:val="-2"/>
                <w:sz w:val="26"/>
                <w:szCs w:val="26"/>
              </w:rPr>
              <w:t xml:space="preserve"> </w:t>
            </w:r>
            <w:r w:rsidR="00570EB5" w:rsidRPr="00570EB5">
              <w:rPr>
                <w:sz w:val="26"/>
                <w:szCs w:val="26"/>
              </w:rPr>
              <w:t>к 2030 году</w:t>
            </w:r>
            <w:r w:rsidRPr="00570EB5">
              <w:rPr>
                <w:color w:val="000000"/>
                <w:sz w:val="26"/>
                <w:szCs w:val="26"/>
              </w:rPr>
              <w:t>»</w:t>
            </w:r>
          </w:p>
        </w:tc>
      </w:tr>
      <w:tr w:rsidR="00B32028" w:rsidRPr="00F412E0" w14:paraId="56B9539D" w14:textId="77777777" w:rsidTr="000349B7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3416C5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5A3ADC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3C22BC">
              <w:rPr>
                <w:sz w:val="26"/>
                <w:szCs w:val="26"/>
              </w:rPr>
              <w:t xml:space="preserve">Доля дорожной </w:t>
            </w:r>
            <w:r w:rsidRPr="003C22BC">
              <w:rPr>
                <w:sz w:val="26"/>
                <w:szCs w:val="26"/>
              </w:rPr>
              <w:lastRenderedPageBreak/>
              <w:t>сети городской агломерации, находящейся в нормативном состоянии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910C13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МП</w:t>
            </w:r>
          </w:p>
        </w:tc>
        <w:tc>
          <w:tcPr>
            <w:tcW w:w="992" w:type="dxa"/>
          </w:tcPr>
          <w:p w14:paraId="3088FC03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процен</w:t>
            </w:r>
            <w:r>
              <w:rPr>
                <w:color w:val="000000"/>
                <w:sz w:val="26"/>
                <w:szCs w:val="26"/>
              </w:rPr>
              <w:lastRenderedPageBreak/>
              <w:t>т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38C108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98,9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51FD64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99,0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72A29F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99,0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D57790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99,0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58CC4C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99,0</w:t>
            </w:r>
          </w:p>
        </w:tc>
        <w:tc>
          <w:tcPr>
            <w:tcW w:w="992" w:type="dxa"/>
          </w:tcPr>
          <w:p w14:paraId="23A23230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99,0</w:t>
            </w:r>
          </w:p>
        </w:tc>
        <w:tc>
          <w:tcPr>
            <w:tcW w:w="992" w:type="dxa"/>
          </w:tcPr>
          <w:p w14:paraId="206C2638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99,0 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030776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4220E5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Админист</w:t>
            </w:r>
            <w:r>
              <w:rPr>
                <w:color w:val="000000"/>
                <w:sz w:val="26"/>
                <w:szCs w:val="26"/>
              </w:rPr>
              <w:lastRenderedPageBreak/>
              <w:t>рация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F4C1BD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32028" w:rsidRPr="00F412E0" w14:paraId="709C842A" w14:textId="77777777" w:rsidTr="000349B7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C993B7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3.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34999D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  <w:r w:rsidRPr="00D41C17">
              <w:rPr>
                <w:color w:val="000000"/>
                <w:sz w:val="26"/>
                <w:szCs w:val="26"/>
              </w:rPr>
              <w:t>Количество дорожно-транспортных происшествий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F5F67A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МП</w:t>
            </w:r>
          </w:p>
        </w:tc>
        <w:tc>
          <w:tcPr>
            <w:tcW w:w="992" w:type="dxa"/>
          </w:tcPr>
          <w:p w14:paraId="68FD6303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ед.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CC48DF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148A99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15E586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132CA2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A40C82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14:paraId="1F809FE9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14:paraId="24836877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4B6742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C53A80" w14:textId="77777777" w:rsidR="00B32028" w:rsidRPr="00F412E0" w:rsidRDefault="00B32028" w:rsidP="000349B7">
            <w:pPr>
              <w:suppressAutoHyphen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Администрация 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620D13" w14:textId="77777777" w:rsidR="00B32028" w:rsidRPr="00F412E0" w:rsidRDefault="00B32028" w:rsidP="000349B7">
            <w:pPr>
              <w:suppressAutoHyphens/>
              <w:rPr>
                <w:color w:val="000000"/>
                <w:sz w:val="26"/>
                <w:szCs w:val="26"/>
              </w:rPr>
            </w:pPr>
          </w:p>
        </w:tc>
      </w:tr>
    </w:tbl>
    <w:p w14:paraId="3F873F9C" w14:textId="77777777" w:rsidR="00B32028" w:rsidRPr="00F412E0" w:rsidRDefault="00B32028" w:rsidP="00B32028">
      <w:pPr>
        <w:suppressAutoHyphens/>
        <w:jc w:val="both"/>
        <w:rPr>
          <w:color w:val="000000"/>
          <w:sz w:val="26"/>
          <w:szCs w:val="26"/>
        </w:rPr>
      </w:pPr>
    </w:p>
    <w:p w14:paraId="42A0235B" w14:textId="77777777" w:rsidR="00B32028" w:rsidRPr="00F412E0" w:rsidRDefault="00B32028" w:rsidP="00B32028">
      <w:pPr>
        <w:suppressAutoHyphens/>
        <w:rPr>
          <w:color w:val="000000"/>
        </w:rPr>
      </w:pPr>
    </w:p>
    <w:p w14:paraId="1479322D" w14:textId="77777777" w:rsidR="00B32028" w:rsidRPr="00F412E0" w:rsidRDefault="00B32028" w:rsidP="00B32028">
      <w:pPr>
        <w:suppressAutoHyphens/>
        <w:rPr>
          <w:color w:val="000000"/>
        </w:rPr>
      </w:pPr>
    </w:p>
    <w:p w14:paraId="0886B334" w14:textId="77777777" w:rsidR="00B32028" w:rsidRPr="00F412E0" w:rsidRDefault="00B32028" w:rsidP="00B32028">
      <w:pPr>
        <w:suppressAutoHyphens/>
        <w:rPr>
          <w:color w:val="000000"/>
        </w:rPr>
        <w:sectPr w:rsidR="00B32028" w:rsidRPr="00F412E0" w:rsidSect="00B32028">
          <w:headerReference w:type="default" r:id="rId9"/>
          <w:pgSz w:w="16838" w:h="11905" w:orient="landscape"/>
          <w:pgMar w:top="1134" w:right="709" w:bottom="851" w:left="425" w:header="0" w:footer="0" w:gutter="0"/>
          <w:cols w:space="720"/>
        </w:sectPr>
      </w:pPr>
    </w:p>
    <w:p w14:paraId="0A94D1CA" w14:textId="77777777" w:rsidR="00AA52FB" w:rsidRPr="00AA52FB" w:rsidRDefault="00AA52FB" w:rsidP="00AA52FB">
      <w:pPr>
        <w:widowControl/>
        <w:autoSpaceDE/>
        <w:autoSpaceDN/>
        <w:spacing w:after="17" w:line="267" w:lineRule="auto"/>
        <w:ind w:left="4965" w:hanging="10"/>
        <w:rPr>
          <w:color w:val="000000"/>
          <w:kern w:val="2"/>
          <w:sz w:val="28"/>
          <w:szCs w:val="24"/>
          <w:lang w:eastAsia="ru-RU"/>
          <w14:ligatures w14:val="standardContextual"/>
        </w:rPr>
      </w:pPr>
      <w:bookmarkStart w:id="1" w:name="P519"/>
      <w:bookmarkStart w:id="2" w:name="P580"/>
      <w:bookmarkStart w:id="3" w:name="P585"/>
      <w:bookmarkEnd w:id="1"/>
      <w:bookmarkEnd w:id="2"/>
      <w:bookmarkEnd w:id="3"/>
      <w:r w:rsidRPr="00AA52FB">
        <w:rPr>
          <w:color w:val="000000"/>
          <w:kern w:val="2"/>
          <w:sz w:val="26"/>
          <w:szCs w:val="24"/>
          <w:lang w:eastAsia="ru-RU"/>
          <w14:ligatures w14:val="standardContextual"/>
        </w:rPr>
        <w:lastRenderedPageBreak/>
        <w:t xml:space="preserve">Раздел 3. Структура муниципальной программы  </w:t>
      </w:r>
    </w:p>
    <w:p w14:paraId="0A40EE2E" w14:textId="77777777" w:rsidR="00AA52FB" w:rsidRPr="00AA52FB" w:rsidRDefault="00AA52FB" w:rsidP="00AA52FB">
      <w:pPr>
        <w:widowControl/>
        <w:autoSpaceDE/>
        <w:autoSpaceDN/>
        <w:spacing w:after="5" w:line="269" w:lineRule="auto"/>
        <w:ind w:left="1968" w:hanging="10"/>
        <w:jc w:val="center"/>
        <w:rPr>
          <w:color w:val="000000"/>
          <w:kern w:val="2"/>
          <w:sz w:val="28"/>
          <w:szCs w:val="24"/>
          <w:lang w:eastAsia="ru-RU"/>
          <w14:ligatures w14:val="standardContextual"/>
        </w:rPr>
      </w:pPr>
      <w:r w:rsidRPr="00AA52FB">
        <w:rPr>
          <w:color w:val="000000"/>
          <w:kern w:val="2"/>
          <w:sz w:val="26"/>
          <w:szCs w:val="24"/>
          <w:lang w:eastAsia="ru-RU"/>
          <w14:ligatures w14:val="standardContextual"/>
        </w:rPr>
        <w:t xml:space="preserve">«Совершенствование и развитие дорожного хозяйства, повышение безопасности дорожного  движения в Охинском муниципальном округе»  </w:t>
      </w:r>
    </w:p>
    <w:p w14:paraId="77FE0C3C" w14:textId="77777777" w:rsidR="00AA52FB" w:rsidRPr="00AA52FB" w:rsidRDefault="00AA52FB" w:rsidP="00AA52FB">
      <w:pPr>
        <w:widowControl/>
        <w:autoSpaceDE/>
        <w:autoSpaceDN/>
        <w:spacing w:line="259" w:lineRule="auto"/>
        <w:rPr>
          <w:color w:val="000000"/>
          <w:kern w:val="2"/>
          <w:sz w:val="28"/>
          <w:szCs w:val="24"/>
          <w:lang w:eastAsia="ru-RU"/>
          <w14:ligatures w14:val="standardContextual"/>
        </w:rPr>
      </w:pPr>
      <w:r w:rsidRPr="00AA52FB">
        <w:rPr>
          <w:color w:val="000000"/>
          <w:kern w:val="2"/>
          <w:sz w:val="26"/>
          <w:szCs w:val="24"/>
          <w:lang w:eastAsia="ru-RU"/>
          <w14:ligatures w14:val="standardContextual"/>
        </w:rPr>
        <w:t xml:space="preserve"> </w:t>
      </w:r>
    </w:p>
    <w:tbl>
      <w:tblPr>
        <w:tblStyle w:val="TableGrid1"/>
        <w:tblW w:w="14889" w:type="dxa"/>
        <w:tblInd w:w="711" w:type="dxa"/>
        <w:tblCellMar>
          <w:top w:w="115" w:type="dxa"/>
          <w:left w:w="58" w:type="dxa"/>
          <w:right w:w="6" w:type="dxa"/>
        </w:tblCellMar>
        <w:tblLook w:val="04A0" w:firstRow="1" w:lastRow="0" w:firstColumn="1" w:lastColumn="0" w:noHBand="0" w:noVBand="1"/>
      </w:tblPr>
      <w:tblGrid>
        <w:gridCol w:w="989"/>
        <w:gridCol w:w="4105"/>
        <w:gridCol w:w="4259"/>
        <w:gridCol w:w="994"/>
        <w:gridCol w:w="4542"/>
      </w:tblGrid>
      <w:tr w:rsidR="00AA52FB" w:rsidRPr="00AA52FB" w14:paraId="4A8ABAB3" w14:textId="77777777" w:rsidTr="0077593E">
        <w:trPr>
          <w:trHeight w:val="1114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85C78" w14:textId="77777777" w:rsidR="00AA52FB" w:rsidRPr="00AA52FB" w:rsidRDefault="00AA52FB" w:rsidP="00AA52FB">
            <w:pPr>
              <w:spacing w:line="259" w:lineRule="auto"/>
              <w:ind w:left="130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N п/п 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05F67" w14:textId="77777777" w:rsidR="00AA52FB" w:rsidRPr="00AA52FB" w:rsidRDefault="00AA52FB" w:rsidP="00AA52FB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Задачи структурного элемента / отдельного мероприятия </w:t>
            </w: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8DD44" w14:textId="77777777" w:rsidR="00AA52FB" w:rsidRPr="00AA52FB" w:rsidRDefault="00AA52FB" w:rsidP="00AA52FB">
            <w:pPr>
              <w:spacing w:line="259" w:lineRule="auto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D5472" w14:textId="77777777" w:rsidR="00AA52FB" w:rsidRPr="00AA52FB" w:rsidRDefault="00AA52FB" w:rsidP="00AA52FB">
            <w:pPr>
              <w:spacing w:after="50" w:line="238" w:lineRule="auto"/>
              <w:ind w:left="16" w:right="5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Показатель муниципальной программы, с которым связана задача </w:t>
            </w:r>
          </w:p>
          <w:p w14:paraId="003D4B9F" w14:textId="77777777" w:rsidR="00AA52FB" w:rsidRPr="00AA52FB" w:rsidRDefault="00AA52FB" w:rsidP="00AA52FB">
            <w:pPr>
              <w:spacing w:line="259" w:lineRule="auto"/>
              <w:ind w:right="53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структурного элемента </w:t>
            </w:r>
          </w:p>
        </w:tc>
      </w:tr>
      <w:tr w:rsidR="00AA52FB" w:rsidRPr="00AA52FB" w14:paraId="2DC0D814" w14:textId="77777777" w:rsidTr="0077593E">
        <w:trPr>
          <w:trHeight w:val="514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9461F" w14:textId="77777777" w:rsidR="00AA52FB" w:rsidRPr="00AA52FB" w:rsidRDefault="00AA52FB" w:rsidP="00AA52FB">
            <w:pPr>
              <w:spacing w:line="259" w:lineRule="auto"/>
              <w:ind w:right="66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1 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3F712" w14:textId="77777777" w:rsidR="00AA52FB" w:rsidRPr="00AA52FB" w:rsidRDefault="00AA52FB" w:rsidP="00AA52FB">
            <w:pPr>
              <w:spacing w:line="259" w:lineRule="auto"/>
              <w:ind w:right="61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2 </w:t>
            </w: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A1EEB" w14:textId="77777777" w:rsidR="00AA52FB" w:rsidRPr="00AA52FB" w:rsidRDefault="00AA52FB" w:rsidP="00AA52FB">
            <w:pPr>
              <w:spacing w:line="259" w:lineRule="auto"/>
              <w:ind w:right="56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3 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0EBBE" w14:textId="77777777" w:rsidR="00AA52FB" w:rsidRPr="00AA52FB" w:rsidRDefault="00AA52FB" w:rsidP="00AA52FB">
            <w:pPr>
              <w:spacing w:line="259" w:lineRule="auto"/>
              <w:ind w:right="56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4 </w:t>
            </w:r>
          </w:p>
        </w:tc>
      </w:tr>
      <w:tr w:rsidR="00AA52FB" w:rsidRPr="00AA52FB" w14:paraId="1C0ECD84" w14:textId="77777777" w:rsidTr="0077593E">
        <w:trPr>
          <w:trHeight w:val="1109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E3B13" w14:textId="77777777" w:rsidR="00AA52FB" w:rsidRPr="00AA52FB" w:rsidRDefault="00AA52FB" w:rsidP="00AA52FB">
            <w:pPr>
              <w:spacing w:line="259" w:lineRule="auto"/>
              <w:ind w:right="68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1. </w:t>
            </w:r>
          </w:p>
        </w:tc>
        <w:tc>
          <w:tcPr>
            <w:tcW w:w="1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D3081" w14:textId="77777777" w:rsidR="00AA52FB" w:rsidRPr="00AA52FB" w:rsidRDefault="00AA52FB" w:rsidP="00AA52FB">
            <w:pPr>
              <w:spacing w:after="25" w:line="259" w:lineRule="auto"/>
              <w:ind w:right="65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Муниципальный проект  </w:t>
            </w:r>
          </w:p>
          <w:p w14:paraId="3B5A8E38" w14:textId="6A62D3BA" w:rsidR="00AA52FB" w:rsidRPr="00AA52FB" w:rsidRDefault="00AA52FB" w:rsidP="00AA52FB">
            <w:pPr>
              <w:spacing w:line="259" w:lineRule="auto"/>
              <w:ind w:right="2123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>«Обеспечение транспортной доступности и развитие дорожного хозяйства» (</w:t>
            </w:r>
            <w:proofErr w:type="spellStart"/>
            <w:r w:rsidRPr="00AA52FB">
              <w:rPr>
                <w:color w:val="000000"/>
                <w:sz w:val="26"/>
              </w:rPr>
              <w:t>Шальнёв</w:t>
            </w:r>
            <w:proofErr w:type="spellEnd"/>
            <w:r>
              <w:rPr>
                <w:color w:val="000000"/>
                <w:sz w:val="26"/>
              </w:rPr>
              <w:t xml:space="preserve"> И</w:t>
            </w:r>
            <w:r w:rsidRPr="00AA52FB">
              <w:rPr>
                <w:color w:val="000000"/>
                <w:sz w:val="26"/>
              </w:rPr>
              <w:t>.А.)</w:t>
            </w:r>
          </w:p>
        </w:tc>
      </w:tr>
      <w:tr w:rsidR="00AA52FB" w:rsidRPr="00AA52FB" w14:paraId="3743923B" w14:textId="77777777" w:rsidTr="0077593E">
        <w:trPr>
          <w:trHeight w:val="879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F0C41" w14:textId="77777777" w:rsidR="00AA52FB" w:rsidRPr="00AA52FB" w:rsidRDefault="00AA52FB" w:rsidP="00AA52FB">
            <w:pPr>
              <w:spacing w:line="259" w:lineRule="auto"/>
              <w:ind w:left="4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 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60882" w14:textId="2CF763BF" w:rsidR="00AA52FB" w:rsidRPr="00AA52FB" w:rsidRDefault="00AA52FB" w:rsidP="00AA52FB">
            <w:pPr>
              <w:spacing w:line="259" w:lineRule="auto"/>
              <w:ind w:right="-62"/>
              <w:rPr>
                <w:color w:val="000000"/>
                <w:sz w:val="28"/>
              </w:rPr>
            </w:pPr>
            <w:proofErr w:type="gramStart"/>
            <w:r w:rsidRPr="00AA52FB">
              <w:rPr>
                <w:color w:val="000000"/>
                <w:sz w:val="26"/>
              </w:rPr>
              <w:t>Ответственный</w:t>
            </w:r>
            <w:proofErr w:type="gramEnd"/>
            <w:r w:rsidRPr="00AA52FB">
              <w:rPr>
                <w:color w:val="000000"/>
                <w:sz w:val="26"/>
              </w:rPr>
              <w:t xml:space="preserve"> за реализацию структурного элемента – Администрация  </w:t>
            </w:r>
            <w:r w:rsidR="00A81918" w:rsidRPr="00AA52FB">
              <w:rPr>
                <w:color w:val="000000"/>
                <w:sz w:val="26"/>
              </w:rPr>
              <w:t>Охинского муниципального округа</w:t>
            </w:r>
          </w:p>
        </w:tc>
        <w:tc>
          <w:tcPr>
            <w:tcW w:w="5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13678" w14:textId="77777777" w:rsidR="00AA52FB" w:rsidRPr="00AA52FB" w:rsidRDefault="00AA52FB" w:rsidP="00AA52FB">
            <w:pPr>
              <w:spacing w:line="259" w:lineRule="auto"/>
              <w:ind w:left="5" w:right="515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Срок реализации  (2025 - 2030) </w:t>
            </w:r>
          </w:p>
        </w:tc>
      </w:tr>
      <w:tr w:rsidR="00AA52FB" w:rsidRPr="00AA52FB" w14:paraId="662EFD91" w14:textId="77777777" w:rsidTr="0077593E">
        <w:trPr>
          <w:trHeight w:val="2607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DA5D8" w14:textId="77777777" w:rsidR="00AA52FB" w:rsidRPr="00AA52FB" w:rsidRDefault="00AA52FB" w:rsidP="00AA52FB">
            <w:pPr>
              <w:spacing w:line="259" w:lineRule="auto"/>
              <w:ind w:right="64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1.1. 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02316" w14:textId="77777777" w:rsidR="00AA52FB" w:rsidRPr="00AA52FB" w:rsidRDefault="00AA52FB" w:rsidP="00AA52FB">
            <w:pPr>
              <w:spacing w:line="259" w:lineRule="auto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Задача 1 </w:t>
            </w:r>
          </w:p>
          <w:p w14:paraId="40AEF81B" w14:textId="77777777" w:rsidR="00AA52FB" w:rsidRPr="00AA52FB" w:rsidRDefault="00AA52FB" w:rsidP="00AA52FB">
            <w:pPr>
              <w:spacing w:line="259" w:lineRule="auto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Строительство и реконструкция автомобильных дорог общего пользования местного значения Охинского муниципального округа </w:t>
            </w: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0F9FB" w14:textId="77777777" w:rsidR="00AA52FB" w:rsidRPr="00AA52FB" w:rsidRDefault="00AA52FB" w:rsidP="00AA52FB">
            <w:pPr>
              <w:spacing w:line="259" w:lineRule="auto"/>
              <w:ind w:left="5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Создание объектов дорожной инфраструктуры с учётом современных требований к нормативному состоянию автомобильных дорог. 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2C150" w14:textId="77777777" w:rsidR="00AA52FB" w:rsidRPr="00AA52FB" w:rsidRDefault="00AA52FB" w:rsidP="00AA52FB">
            <w:pPr>
              <w:spacing w:line="259" w:lineRule="auto"/>
              <w:ind w:left="5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1. Доля протяженности автомобильных дорог общего пользования местного значения, соответствующая нормативным требованиям к транспортно-эксплуатационным показателям, в общей протяженности автомобильных дорог общего пользования местного значения </w:t>
            </w:r>
          </w:p>
        </w:tc>
      </w:tr>
      <w:tr w:rsidR="00AA52FB" w:rsidRPr="00AA52FB" w14:paraId="6037E5E3" w14:textId="77777777" w:rsidTr="0077593E">
        <w:trPr>
          <w:trHeight w:val="1114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285E8" w14:textId="77777777" w:rsidR="00AA52FB" w:rsidRPr="00AA52FB" w:rsidRDefault="00AA52FB" w:rsidP="00AA52FB">
            <w:pPr>
              <w:spacing w:line="259" w:lineRule="auto"/>
              <w:ind w:right="68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2. </w:t>
            </w:r>
          </w:p>
        </w:tc>
        <w:tc>
          <w:tcPr>
            <w:tcW w:w="1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4D15D" w14:textId="77777777" w:rsidR="00AA52FB" w:rsidRDefault="00AA52FB" w:rsidP="00AA52FB">
            <w:pPr>
              <w:spacing w:after="24" w:line="259" w:lineRule="auto"/>
              <w:ind w:right="73"/>
              <w:jc w:val="center"/>
              <w:rPr>
                <w:color w:val="000000"/>
                <w:sz w:val="26"/>
              </w:rPr>
            </w:pPr>
          </w:p>
          <w:p w14:paraId="4897F424" w14:textId="6C6170E4" w:rsidR="00AA52FB" w:rsidRPr="00AA52FB" w:rsidRDefault="00AA52FB" w:rsidP="00AA52FB">
            <w:pPr>
              <w:spacing w:after="24" w:line="259" w:lineRule="auto"/>
              <w:ind w:right="73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Комплекс процессных мероприятий </w:t>
            </w:r>
          </w:p>
          <w:p w14:paraId="087DE146" w14:textId="77777777" w:rsidR="00AA52FB" w:rsidRPr="00AA52FB" w:rsidRDefault="00AA52FB" w:rsidP="00AA52FB">
            <w:pPr>
              <w:spacing w:line="259" w:lineRule="auto"/>
              <w:ind w:right="692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>«Капитальный ремонт и (или) ремонт автомобильных дорог общего пользования местного значения» (</w:t>
            </w:r>
            <w:proofErr w:type="spellStart"/>
            <w:r w:rsidRPr="00AA52FB">
              <w:rPr>
                <w:color w:val="000000"/>
                <w:sz w:val="26"/>
              </w:rPr>
              <w:t>Шальнёв</w:t>
            </w:r>
            <w:proofErr w:type="spellEnd"/>
            <w:r w:rsidRPr="00AA52FB">
              <w:rPr>
                <w:color w:val="000000"/>
                <w:sz w:val="26"/>
              </w:rPr>
              <w:t xml:space="preserve"> И.А.) </w:t>
            </w:r>
          </w:p>
        </w:tc>
      </w:tr>
      <w:tr w:rsidR="00AA52FB" w:rsidRPr="00AA52FB" w14:paraId="5A7BDC9F" w14:textId="77777777" w:rsidTr="0077593E">
        <w:trPr>
          <w:trHeight w:val="961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B1CCA" w14:textId="77777777" w:rsidR="00AA52FB" w:rsidRPr="00AA52FB" w:rsidRDefault="00AA52FB" w:rsidP="00AA52FB">
            <w:pPr>
              <w:spacing w:line="259" w:lineRule="auto"/>
              <w:ind w:left="4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lastRenderedPageBreak/>
              <w:t xml:space="preserve"> 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C5DBB" w14:textId="680B6F18" w:rsidR="00AA52FB" w:rsidRPr="00AA52FB" w:rsidRDefault="00AA52FB" w:rsidP="00AA52FB">
            <w:pPr>
              <w:spacing w:line="259" w:lineRule="auto"/>
              <w:ind w:right="505"/>
              <w:rPr>
                <w:color w:val="000000"/>
                <w:sz w:val="28"/>
              </w:rPr>
            </w:pPr>
            <w:proofErr w:type="gramStart"/>
            <w:r w:rsidRPr="00AA52FB">
              <w:rPr>
                <w:color w:val="000000"/>
                <w:sz w:val="26"/>
              </w:rPr>
              <w:t>Ответственный</w:t>
            </w:r>
            <w:proofErr w:type="gramEnd"/>
            <w:r w:rsidRPr="00AA52FB">
              <w:rPr>
                <w:color w:val="000000"/>
                <w:sz w:val="26"/>
              </w:rPr>
              <w:t xml:space="preserve"> за реализацию</w:t>
            </w:r>
            <w:r>
              <w:rPr>
                <w:color w:val="000000"/>
                <w:sz w:val="26"/>
              </w:rPr>
              <w:t xml:space="preserve"> </w:t>
            </w:r>
            <w:r w:rsidRPr="00AA52FB">
              <w:rPr>
                <w:color w:val="000000"/>
                <w:sz w:val="26"/>
              </w:rPr>
              <w:t>мероприятия</w:t>
            </w:r>
            <w:r>
              <w:rPr>
                <w:color w:val="000000"/>
                <w:sz w:val="26"/>
              </w:rPr>
              <w:t xml:space="preserve"> </w:t>
            </w:r>
            <w:r w:rsidRPr="00AA52FB">
              <w:rPr>
                <w:color w:val="000000"/>
                <w:sz w:val="26"/>
              </w:rPr>
              <w:t xml:space="preserve">– Администрация  </w:t>
            </w:r>
            <w:r w:rsidR="00A81918" w:rsidRPr="00AA52FB">
              <w:rPr>
                <w:color w:val="000000"/>
                <w:sz w:val="26"/>
              </w:rPr>
              <w:t>Охинского муниципального округа</w:t>
            </w:r>
          </w:p>
        </w:tc>
        <w:tc>
          <w:tcPr>
            <w:tcW w:w="5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49B6F" w14:textId="77777777" w:rsidR="00AA52FB" w:rsidRPr="00AA52FB" w:rsidRDefault="00AA52FB" w:rsidP="00A81918">
            <w:pPr>
              <w:spacing w:line="259" w:lineRule="auto"/>
              <w:ind w:left="5" w:right="799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Срок реализации  (2025 - 2030) </w:t>
            </w:r>
          </w:p>
        </w:tc>
      </w:tr>
      <w:tr w:rsidR="00AA52FB" w:rsidRPr="00AA52FB" w14:paraId="30C8C817" w14:textId="77777777" w:rsidTr="0077593E">
        <w:trPr>
          <w:trHeight w:val="514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B9DCC" w14:textId="77777777" w:rsidR="00AA52FB" w:rsidRPr="00AA52FB" w:rsidRDefault="00AA52FB" w:rsidP="00AA52FB">
            <w:pPr>
              <w:spacing w:line="259" w:lineRule="auto"/>
              <w:ind w:right="64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2.1. 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17361" w14:textId="77777777" w:rsidR="00AA52FB" w:rsidRPr="00AA52FB" w:rsidRDefault="00AA52FB" w:rsidP="00AA52FB">
            <w:pPr>
              <w:spacing w:line="259" w:lineRule="auto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Задача 1 </w:t>
            </w: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402AA" w14:textId="77777777" w:rsidR="00AA52FB" w:rsidRPr="00AA52FB" w:rsidRDefault="00AA52FB" w:rsidP="00AA52FB">
            <w:pPr>
              <w:spacing w:line="259" w:lineRule="auto"/>
              <w:ind w:left="5"/>
              <w:jc w:val="both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Капитально отремонтировано автомобильных 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716F7" w14:textId="77777777" w:rsidR="00AA52FB" w:rsidRPr="00AA52FB" w:rsidRDefault="00AA52FB" w:rsidP="00AA52FB">
            <w:pPr>
              <w:spacing w:line="259" w:lineRule="auto"/>
              <w:ind w:left="5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1. Отремонтировано автомобильных </w:t>
            </w:r>
          </w:p>
        </w:tc>
      </w:tr>
    </w:tbl>
    <w:p w14:paraId="21B0E356" w14:textId="77777777" w:rsidR="00AA52FB" w:rsidRPr="00AA52FB" w:rsidRDefault="00AA52FB" w:rsidP="00AA52FB">
      <w:pPr>
        <w:widowControl/>
        <w:autoSpaceDE/>
        <w:autoSpaceDN/>
        <w:spacing w:line="259" w:lineRule="auto"/>
        <w:ind w:left="-427" w:right="13411"/>
        <w:rPr>
          <w:color w:val="000000"/>
          <w:kern w:val="2"/>
          <w:sz w:val="28"/>
          <w:szCs w:val="24"/>
          <w:lang w:eastAsia="ru-RU"/>
          <w14:ligatures w14:val="standardContextual"/>
        </w:rPr>
      </w:pPr>
    </w:p>
    <w:tbl>
      <w:tblPr>
        <w:tblStyle w:val="TableGrid1"/>
        <w:tblW w:w="14889" w:type="dxa"/>
        <w:tblInd w:w="711" w:type="dxa"/>
        <w:tblCellMar>
          <w:top w:w="156" w:type="dxa"/>
          <w:left w:w="58" w:type="dxa"/>
          <w:bottom w:w="107" w:type="dxa"/>
        </w:tblCellMar>
        <w:tblLook w:val="04A0" w:firstRow="1" w:lastRow="0" w:firstColumn="1" w:lastColumn="0" w:noHBand="0" w:noVBand="1"/>
      </w:tblPr>
      <w:tblGrid>
        <w:gridCol w:w="989"/>
        <w:gridCol w:w="4105"/>
        <w:gridCol w:w="4259"/>
        <w:gridCol w:w="994"/>
        <w:gridCol w:w="4542"/>
      </w:tblGrid>
      <w:tr w:rsidR="00AA52FB" w:rsidRPr="00AA52FB" w14:paraId="0B9DF17F" w14:textId="77777777" w:rsidTr="0077593E">
        <w:trPr>
          <w:trHeight w:val="1114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E30F0" w14:textId="77777777" w:rsidR="00AA52FB" w:rsidRPr="00AA52FB" w:rsidRDefault="00AA52FB" w:rsidP="00AA52FB">
            <w:pPr>
              <w:spacing w:after="160" w:line="259" w:lineRule="auto"/>
              <w:rPr>
                <w:color w:val="000000"/>
                <w:sz w:val="28"/>
              </w:rPr>
            </w:pP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820BC" w14:textId="77777777" w:rsidR="00AA52FB" w:rsidRPr="00AA52FB" w:rsidRDefault="00AA52FB" w:rsidP="00AA52FB">
            <w:pPr>
              <w:spacing w:line="259" w:lineRule="auto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Капитальный ремонт автомобильных дорог общего пользования местного значения  </w:t>
            </w: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C92F4" w14:textId="77777777" w:rsidR="00AA52FB" w:rsidRPr="00AA52FB" w:rsidRDefault="00AA52FB" w:rsidP="00AA52FB">
            <w:pPr>
              <w:spacing w:line="259" w:lineRule="auto"/>
              <w:ind w:left="5"/>
              <w:jc w:val="both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дорог общего пользования местного значения </w:t>
            </w:r>
          </w:p>
        </w:tc>
        <w:tc>
          <w:tcPr>
            <w:tcW w:w="4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E7F7E" w14:textId="77777777" w:rsidR="00AA52FB" w:rsidRPr="00AA52FB" w:rsidRDefault="00AA52FB" w:rsidP="00AA52FB">
            <w:pPr>
              <w:spacing w:line="259" w:lineRule="auto"/>
              <w:ind w:left="5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дорог общего пользования местного значения </w:t>
            </w:r>
          </w:p>
        </w:tc>
      </w:tr>
      <w:tr w:rsidR="00AA52FB" w:rsidRPr="00AA52FB" w14:paraId="7F1E5C5E" w14:textId="77777777" w:rsidTr="0077593E">
        <w:trPr>
          <w:trHeight w:val="1407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65E1E" w14:textId="77777777" w:rsidR="00AA52FB" w:rsidRPr="00AA52FB" w:rsidRDefault="00AA52FB" w:rsidP="00AA52FB">
            <w:pPr>
              <w:spacing w:line="259" w:lineRule="auto"/>
              <w:ind w:right="70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2.2. 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57B97" w14:textId="77777777" w:rsidR="00AA52FB" w:rsidRPr="00AA52FB" w:rsidRDefault="00AA52FB" w:rsidP="00AA52FB">
            <w:pPr>
              <w:spacing w:line="259" w:lineRule="auto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Задача 2 </w:t>
            </w:r>
          </w:p>
          <w:p w14:paraId="7CB32FC3" w14:textId="77777777" w:rsidR="00AA52FB" w:rsidRPr="00AA52FB" w:rsidRDefault="00AA52FB" w:rsidP="00AA52FB">
            <w:pPr>
              <w:spacing w:line="259" w:lineRule="auto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Ремонт автомобильных дорог общего пользования местного значения </w:t>
            </w: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C38DD" w14:textId="77777777" w:rsidR="00AA52FB" w:rsidRPr="00AA52FB" w:rsidRDefault="00AA52FB" w:rsidP="00AA52FB">
            <w:pPr>
              <w:spacing w:line="259" w:lineRule="auto"/>
              <w:ind w:left="5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Отремонтировано автомобильных дорог общего пользования местного значения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E34D9" w14:textId="77777777" w:rsidR="00AA52FB" w:rsidRPr="00AA52FB" w:rsidRDefault="00AA52FB" w:rsidP="00AA52FB">
            <w:pPr>
              <w:spacing w:after="160" w:line="259" w:lineRule="auto"/>
              <w:rPr>
                <w:color w:val="000000"/>
                <w:sz w:val="28"/>
              </w:rPr>
            </w:pPr>
          </w:p>
        </w:tc>
      </w:tr>
      <w:tr w:rsidR="00AA52FB" w:rsidRPr="00AA52FB" w14:paraId="2C0B29CE" w14:textId="77777777" w:rsidTr="0077593E">
        <w:trPr>
          <w:trHeight w:val="1359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A9156" w14:textId="77777777" w:rsidR="00AA52FB" w:rsidRPr="00AA52FB" w:rsidRDefault="00AA52FB" w:rsidP="00AA52FB">
            <w:pPr>
              <w:spacing w:line="259" w:lineRule="auto"/>
              <w:ind w:right="74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3. </w:t>
            </w:r>
          </w:p>
        </w:tc>
        <w:tc>
          <w:tcPr>
            <w:tcW w:w="1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66E93" w14:textId="77777777" w:rsidR="00AA52FB" w:rsidRPr="00AA52FB" w:rsidRDefault="00AA52FB" w:rsidP="00AA52FB">
            <w:pPr>
              <w:spacing w:after="30" w:line="259" w:lineRule="auto"/>
              <w:ind w:right="80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Комплекс процессных мероприятий </w:t>
            </w:r>
          </w:p>
          <w:p w14:paraId="3B3CF18B" w14:textId="77777777" w:rsidR="00AA52FB" w:rsidRPr="00AA52FB" w:rsidRDefault="00AA52FB" w:rsidP="00AA52FB">
            <w:pPr>
              <w:spacing w:line="259" w:lineRule="auto"/>
              <w:ind w:left="422" w:right="430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>«Совершенствование и развитие дорожного хозяйства на территории Охинского муниципального округа» (</w:t>
            </w:r>
            <w:proofErr w:type="spellStart"/>
            <w:r w:rsidRPr="00AA52FB">
              <w:rPr>
                <w:color w:val="000000"/>
                <w:sz w:val="26"/>
              </w:rPr>
              <w:t>Шальнёв</w:t>
            </w:r>
            <w:proofErr w:type="spellEnd"/>
            <w:r w:rsidRPr="00AA52FB">
              <w:rPr>
                <w:color w:val="000000"/>
                <w:sz w:val="26"/>
              </w:rPr>
              <w:t xml:space="preserve"> И.А.) </w:t>
            </w:r>
          </w:p>
        </w:tc>
      </w:tr>
      <w:tr w:rsidR="00AA52FB" w:rsidRPr="00AA52FB" w14:paraId="311A7D91" w14:textId="77777777" w:rsidTr="0077593E">
        <w:trPr>
          <w:trHeight w:val="826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F822D" w14:textId="77777777" w:rsidR="00AA52FB" w:rsidRPr="00AA52FB" w:rsidRDefault="00AA52FB" w:rsidP="00AA52FB">
            <w:pPr>
              <w:spacing w:line="259" w:lineRule="auto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 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1D6FB" w14:textId="394239AB" w:rsidR="00AA52FB" w:rsidRPr="00AA52FB" w:rsidRDefault="00AA52FB" w:rsidP="00AA52FB">
            <w:pPr>
              <w:spacing w:line="259" w:lineRule="auto"/>
              <w:ind w:right="840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Ответственный за реализацию мероприятия – Администрация Охинского муниципального округа </w:t>
            </w:r>
          </w:p>
        </w:tc>
        <w:tc>
          <w:tcPr>
            <w:tcW w:w="5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144D5" w14:textId="77777777" w:rsidR="00AA52FB" w:rsidRPr="00AA52FB" w:rsidRDefault="00AA52FB" w:rsidP="00A81918">
            <w:pPr>
              <w:spacing w:line="259" w:lineRule="auto"/>
              <w:ind w:left="5" w:right="657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Срок реализации  (2025 - 2030) </w:t>
            </w:r>
          </w:p>
        </w:tc>
      </w:tr>
      <w:tr w:rsidR="00AA52FB" w:rsidRPr="00AA52FB" w14:paraId="533EBB74" w14:textId="77777777" w:rsidTr="0077593E">
        <w:trPr>
          <w:trHeight w:val="1412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FE383" w14:textId="77777777" w:rsidR="00AA52FB" w:rsidRPr="00AA52FB" w:rsidRDefault="00AA52FB" w:rsidP="00AA52FB">
            <w:pPr>
              <w:spacing w:line="259" w:lineRule="auto"/>
              <w:ind w:right="70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3.1. 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80F80" w14:textId="77777777" w:rsidR="00AA52FB" w:rsidRPr="00AA52FB" w:rsidRDefault="00AA52FB" w:rsidP="00AA52FB">
            <w:pPr>
              <w:spacing w:line="259" w:lineRule="auto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Задача 1  </w:t>
            </w:r>
          </w:p>
          <w:p w14:paraId="42D78574" w14:textId="77777777" w:rsidR="00AA52FB" w:rsidRPr="00AA52FB" w:rsidRDefault="00AA52FB" w:rsidP="00AA52FB">
            <w:pPr>
              <w:spacing w:line="259" w:lineRule="auto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Содержание автомобильных дорог общего пользования местного значения </w:t>
            </w: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798F7" w14:textId="77777777" w:rsidR="00AA52FB" w:rsidRPr="00AA52FB" w:rsidRDefault="00AA52FB" w:rsidP="00AA52FB">
            <w:pPr>
              <w:spacing w:line="259" w:lineRule="auto"/>
              <w:ind w:left="5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Содержание автомобильных дорог общего пользования местного значения вне границ и в границах населённых пунктов 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4362A" w14:textId="77777777" w:rsidR="00AA52FB" w:rsidRPr="00AA52FB" w:rsidRDefault="00AA52FB" w:rsidP="00AA52FB">
            <w:pPr>
              <w:spacing w:line="259" w:lineRule="auto"/>
              <w:ind w:left="5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1. Доля дорожной сети, находящейся в нормативном состоянии </w:t>
            </w:r>
          </w:p>
        </w:tc>
      </w:tr>
      <w:tr w:rsidR="00AA52FB" w:rsidRPr="00AA52FB" w14:paraId="0930D5F0" w14:textId="77777777" w:rsidTr="0077593E">
        <w:trPr>
          <w:trHeight w:val="230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A34F2" w14:textId="77777777" w:rsidR="00AA52FB" w:rsidRPr="00AA52FB" w:rsidRDefault="00AA52FB" w:rsidP="00AA52FB">
            <w:pPr>
              <w:spacing w:line="259" w:lineRule="auto"/>
              <w:ind w:right="70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lastRenderedPageBreak/>
              <w:t xml:space="preserve">3.2. 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DFFA8" w14:textId="77777777" w:rsidR="00AA52FB" w:rsidRPr="00AA52FB" w:rsidRDefault="00AA52FB" w:rsidP="00AA52FB">
            <w:pPr>
              <w:spacing w:line="259" w:lineRule="auto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Задача 2 </w:t>
            </w:r>
          </w:p>
          <w:p w14:paraId="28059E68" w14:textId="77777777" w:rsidR="00AA52FB" w:rsidRPr="00AA52FB" w:rsidRDefault="00AA52FB" w:rsidP="00AA52FB">
            <w:pPr>
              <w:spacing w:line="259" w:lineRule="auto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Создание условий для предоставления транспортных услуг населению и организация транспортного обслуживания населения в границах Охинского муниципального округа </w:t>
            </w: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AD578" w14:textId="77777777" w:rsidR="00AA52FB" w:rsidRPr="00AA52FB" w:rsidRDefault="00AA52FB" w:rsidP="00AA52FB">
            <w:pPr>
              <w:spacing w:line="259" w:lineRule="auto"/>
              <w:ind w:left="5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Осуществление перевозок пассажиров автомобильным транспортом общего пользования на городских, междугородних и пригородных маршрутах Охинского муниципального округа 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C46B2" w14:textId="77777777" w:rsidR="00AA52FB" w:rsidRPr="00AA52FB" w:rsidRDefault="00AA52FB" w:rsidP="00AA52FB">
            <w:pPr>
              <w:spacing w:line="259" w:lineRule="auto"/>
              <w:ind w:left="5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1. Количество дорожно-транспортных происшествий </w:t>
            </w:r>
          </w:p>
        </w:tc>
      </w:tr>
      <w:tr w:rsidR="00AA52FB" w:rsidRPr="00AA52FB" w14:paraId="023679D4" w14:textId="77777777" w:rsidTr="00A81918">
        <w:trPr>
          <w:trHeight w:val="2076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BFF4D" w14:textId="77777777" w:rsidR="00AA52FB" w:rsidRPr="00AA52FB" w:rsidRDefault="00AA52FB" w:rsidP="00AA52FB">
            <w:pPr>
              <w:spacing w:line="259" w:lineRule="auto"/>
              <w:ind w:right="70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3.3. 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DFFC4" w14:textId="77777777" w:rsidR="00AA52FB" w:rsidRPr="00AA52FB" w:rsidRDefault="00AA52FB" w:rsidP="00AA52FB">
            <w:pPr>
              <w:spacing w:after="28" w:line="259" w:lineRule="auto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Задача 3 </w:t>
            </w:r>
          </w:p>
          <w:p w14:paraId="13D9F765" w14:textId="77777777" w:rsidR="00AA52FB" w:rsidRPr="00AA52FB" w:rsidRDefault="00AA52FB" w:rsidP="00AA52FB">
            <w:pPr>
              <w:spacing w:line="259" w:lineRule="auto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Научно-исследовательская, опытно-конструкторская и технологическая работа в сфере дорожного хозяйства </w:t>
            </w: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F49477" w14:textId="660A61F4" w:rsidR="00AA52FB" w:rsidRPr="00AA52FB" w:rsidRDefault="00AA52FB" w:rsidP="00AA52FB">
            <w:pPr>
              <w:spacing w:line="259" w:lineRule="auto"/>
              <w:ind w:left="5" w:right="61"/>
              <w:jc w:val="both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Разработка локально-сметных расчётов, приобретение сметно-нормативных баз, сборников, содержащих расценки на выполнение единичных строительных работ, </w:t>
            </w:r>
            <w:r w:rsidR="00A81918" w:rsidRPr="00AA52FB">
              <w:rPr>
                <w:color w:val="000000"/>
                <w:sz w:val="26"/>
              </w:rPr>
              <w:t>относящихся к дорожному хозяйству.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06A9A" w14:textId="77777777" w:rsidR="00AA52FB" w:rsidRPr="00AA52FB" w:rsidRDefault="00AA52FB" w:rsidP="00AA52FB">
            <w:pPr>
              <w:spacing w:line="259" w:lineRule="auto"/>
              <w:ind w:left="5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1. Доля дорожной сети, находящейся в нормативном состоянии </w:t>
            </w:r>
          </w:p>
        </w:tc>
      </w:tr>
    </w:tbl>
    <w:p w14:paraId="7EEC725C" w14:textId="77777777" w:rsidR="00AA52FB" w:rsidRPr="00AA52FB" w:rsidRDefault="00AA52FB" w:rsidP="00AA52FB">
      <w:pPr>
        <w:widowControl/>
        <w:autoSpaceDE/>
        <w:autoSpaceDN/>
        <w:spacing w:line="259" w:lineRule="auto"/>
        <w:ind w:left="-427" w:right="13411"/>
        <w:rPr>
          <w:color w:val="000000"/>
          <w:kern w:val="2"/>
          <w:sz w:val="28"/>
          <w:szCs w:val="24"/>
          <w:lang w:eastAsia="ru-RU"/>
          <w14:ligatures w14:val="standardContextual"/>
        </w:rPr>
      </w:pPr>
    </w:p>
    <w:tbl>
      <w:tblPr>
        <w:tblStyle w:val="TableGrid1"/>
        <w:tblW w:w="14889" w:type="dxa"/>
        <w:tblInd w:w="711" w:type="dxa"/>
        <w:tblCellMar>
          <w:top w:w="156" w:type="dxa"/>
          <w:left w:w="26" w:type="dxa"/>
          <w:bottom w:w="107" w:type="dxa"/>
        </w:tblCellMar>
        <w:tblLook w:val="04A0" w:firstRow="1" w:lastRow="0" w:firstColumn="1" w:lastColumn="0" w:noHBand="0" w:noVBand="1"/>
      </w:tblPr>
      <w:tblGrid>
        <w:gridCol w:w="989"/>
        <w:gridCol w:w="4074"/>
        <w:gridCol w:w="4007"/>
        <w:gridCol w:w="1277"/>
        <w:gridCol w:w="4542"/>
      </w:tblGrid>
      <w:tr w:rsidR="00AA52FB" w:rsidRPr="00AA52FB" w14:paraId="0506D460" w14:textId="77777777" w:rsidTr="0077593E">
        <w:trPr>
          <w:trHeight w:val="2507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D29E0" w14:textId="77777777" w:rsidR="00AA52FB" w:rsidRPr="00AA52FB" w:rsidRDefault="00AA52FB" w:rsidP="00AA52FB">
            <w:pPr>
              <w:spacing w:line="259" w:lineRule="auto"/>
              <w:ind w:right="39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3.4. 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C2F06" w14:textId="77777777" w:rsidR="00AA52FB" w:rsidRPr="00AA52FB" w:rsidRDefault="00AA52FB" w:rsidP="00AA52FB">
            <w:pPr>
              <w:spacing w:line="259" w:lineRule="auto"/>
              <w:ind w:left="31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Задача 4 </w:t>
            </w:r>
          </w:p>
          <w:p w14:paraId="5964B8F1" w14:textId="77777777" w:rsidR="00AA52FB" w:rsidRPr="00AA52FB" w:rsidRDefault="00AA52FB" w:rsidP="00AA52FB">
            <w:pPr>
              <w:spacing w:line="259" w:lineRule="auto"/>
              <w:ind w:left="31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Осуществление иных мероприятий в отношении автомобильных дорог общего пользования </w:t>
            </w:r>
          </w:p>
        </w:tc>
        <w:tc>
          <w:tcPr>
            <w:tcW w:w="5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17E57F" w14:textId="77777777" w:rsidR="00AA52FB" w:rsidRPr="00AA52FB" w:rsidRDefault="00AA52FB" w:rsidP="00AA52FB">
            <w:pPr>
              <w:spacing w:after="35" w:line="254" w:lineRule="auto"/>
              <w:ind w:left="68" w:right="58"/>
              <w:jc w:val="both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Обновление устаревшего, как физически, так и морально, парка специализированной техники для выполнения работ по содержанию и ремонту автомобильных дорог общего пользования местного значения, тем самым повышение качества и </w:t>
            </w:r>
          </w:p>
          <w:p w14:paraId="17CBFADA" w14:textId="77777777" w:rsidR="00AA52FB" w:rsidRPr="00AA52FB" w:rsidRDefault="00AA52FB" w:rsidP="00AA52FB">
            <w:pPr>
              <w:spacing w:line="259" w:lineRule="auto"/>
              <w:ind w:left="68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производительность выполнения работ 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33C24" w14:textId="77777777" w:rsidR="00AA52FB" w:rsidRPr="00AA52FB" w:rsidRDefault="00AA52FB" w:rsidP="00AA52FB">
            <w:pPr>
              <w:spacing w:line="259" w:lineRule="auto"/>
              <w:ind w:left="36"/>
              <w:jc w:val="both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1. Количество приобретённой специализированной техники </w:t>
            </w:r>
          </w:p>
        </w:tc>
      </w:tr>
      <w:tr w:rsidR="00AA52FB" w:rsidRPr="00AA52FB" w14:paraId="5317CA90" w14:textId="77777777" w:rsidTr="0077593E">
        <w:trPr>
          <w:trHeight w:val="1114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E0930" w14:textId="77777777" w:rsidR="00AA52FB" w:rsidRPr="00AA52FB" w:rsidRDefault="00AA52FB" w:rsidP="00AA52FB">
            <w:pPr>
              <w:spacing w:line="259" w:lineRule="auto"/>
              <w:ind w:left="31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 </w:t>
            </w:r>
          </w:p>
          <w:p w14:paraId="1F837DFC" w14:textId="77777777" w:rsidR="00AA52FB" w:rsidRPr="00AA52FB" w:rsidRDefault="00AA52FB" w:rsidP="00AA52FB">
            <w:pPr>
              <w:spacing w:line="259" w:lineRule="auto"/>
              <w:ind w:right="43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4. </w:t>
            </w:r>
          </w:p>
        </w:tc>
        <w:tc>
          <w:tcPr>
            <w:tcW w:w="1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F6A7" w14:textId="77777777" w:rsidR="00AA52FB" w:rsidRPr="00AA52FB" w:rsidRDefault="00AA52FB" w:rsidP="00AA52FB">
            <w:pPr>
              <w:spacing w:after="23" w:line="259" w:lineRule="auto"/>
              <w:ind w:right="40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Комплекс процессных мероприятий  </w:t>
            </w:r>
          </w:p>
          <w:p w14:paraId="11F730CC" w14:textId="77777777" w:rsidR="00AA52FB" w:rsidRPr="00AA52FB" w:rsidRDefault="00AA52FB" w:rsidP="00AA52FB">
            <w:pPr>
              <w:spacing w:line="259" w:lineRule="auto"/>
              <w:ind w:left="1572" w:right="1548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>«Повышение безопасности дорожного движения в Охинском муниципальном округе» (</w:t>
            </w:r>
            <w:proofErr w:type="spellStart"/>
            <w:r w:rsidRPr="00AA52FB">
              <w:rPr>
                <w:color w:val="000000"/>
                <w:sz w:val="26"/>
              </w:rPr>
              <w:t>Шальнёв</w:t>
            </w:r>
            <w:proofErr w:type="spellEnd"/>
            <w:r w:rsidRPr="00AA52FB">
              <w:rPr>
                <w:color w:val="000000"/>
                <w:sz w:val="26"/>
              </w:rPr>
              <w:t xml:space="preserve"> И.А.) </w:t>
            </w:r>
          </w:p>
        </w:tc>
      </w:tr>
      <w:tr w:rsidR="00AA52FB" w:rsidRPr="00AA52FB" w14:paraId="4E6A777A" w14:textId="77777777" w:rsidTr="0077593E">
        <w:trPr>
          <w:trHeight w:val="1094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2E8F4" w14:textId="77777777" w:rsidR="00AA52FB" w:rsidRPr="00AA52FB" w:rsidRDefault="00AA52FB" w:rsidP="00AA52FB">
            <w:pPr>
              <w:spacing w:line="259" w:lineRule="auto"/>
              <w:ind w:left="31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lastRenderedPageBreak/>
              <w:t xml:space="preserve"> </w:t>
            </w:r>
          </w:p>
        </w:tc>
        <w:tc>
          <w:tcPr>
            <w:tcW w:w="8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FAF09" w14:textId="370C740A" w:rsidR="00AA52FB" w:rsidRPr="00AA52FB" w:rsidRDefault="00AA52FB" w:rsidP="00A81918">
            <w:pPr>
              <w:spacing w:line="259" w:lineRule="auto"/>
              <w:ind w:left="31" w:right="256"/>
              <w:rPr>
                <w:color w:val="000000"/>
                <w:sz w:val="28"/>
              </w:rPr>
            </w:pPr>
            <w:proofErr w:type="gramStart"/>
            <w:r w:rsidRPr="00AA52FB">
              <w:rPr>
                <w:color w:val="000000"/>
                <w:sz w:val="26"/>
              </w:rPr>
              <w:t>Ответственный</w:t>
            </w:r>
            <w:proofErr w:type="gramEnd"/>
            <w:r w:rsidRPr="00AA52FB">
              <w:rPr>
                <w:color w:val="000000"/>
                <w:sz w:val="26"/>
              </w:rPr>
              <w:t xml:space="preserve"> за реализацию  мероприятия – Администрация  </w:t>
            </w:r>
            <w:r w:rsidR="00A81918">
              <w:rPr>
                <w:color w:val="000000"/>
                <w:sz w:val="26"/>
              </w:rPr>
              <w:t>Охинского муниципального округа</w:t>
            </w:r>
          </w:p>
        </w:tc>
        <w:tc>
          <w:tcPr>
            <w:tcW w:w="5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AB04E" w14:textId="77777777" w:rsidR="00AA52FB" w:rsidRPr="00AA52FB" w:rsidRDefault="00AA52FB" w:rsidP="00A81918">
            <w:pPr>
              <w:spacing w:line="259" w:lineRule="auto"/>
              <w:ind w:left="36" w:right="965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Срок реализации  (2025 - 2030) </w:t>
            </w:r>
          </w:p>
        </w:tc>
      </w:tr>
      <w:tr w:rsidR="00AA52FB" w:rsidRPr="00AA52FB" w14:paraId="15AF21E0" w14:textId="77777777" w:rsidTr="0077593E">
        <w:trPr>
          <w:trHeight w:val="230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666AC" w14:textId="77777777" w:rsidR="00AA52FB" w:rsidRPr="00AA52FB" w:rsidRDefault="00AA52FB" w:rsidP="00AA52FB">
            <w:pPr>
              <w:spacing w:line="259" w:lineRule="auto"/>
              <w:ind w:right="39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4.1. 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DCF25" w14:textId="77777777" w:rsidR="00AA52FB" w:rsidRPr="00AA52FB" w:rsidRDefault="00AA52FB" w:rsidP="00AA52FB">
            <w:pPr>
              <w:spacing w:after="23" w:line="259" w:lineRule="auto"/>
              <w:ind w:left="31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Задача 1 </w:t>
            </w:r>
          </w:p>
          <w:p w14:paraId="66107F2D" w14:textId="77777777" w:rsidR="00AA52FB" w:rsidRPr="00AA52FB" w:rsidRDefault="00AA52FB" w:rsidP="00AA52FB">
            <w:pPr>
              <w:spacing w:after="46"/>
              <w:ind w:left="31" w:right="96"/>
              <w:jc w:val="both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Организационно-планировочные и инженерные меры, направленные на совершенствование организации движения транспортных средств и </w:t>
            </w:r>
          </w:p>
          <w:p w14:paraId="21EBDF28" w14:textId="77777777" w:rsidR="00AA52FB" w:rsidRPr="00AA52FB" w:rsidRDefault="00AA52FB" w:rsidP="00AA52FB">
            <w:pPr>
              <w:spacing w:line="259" w:lineRule="auto"/>
              <w:ind w:left="31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пешеходов </w:t>
            </w:r>
          </w:p>
        </w:tc>
        <w:tc>
          <w:tcPr>
            <w:tcW w:w="5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CB408" w14:textId="77777777" w:rsidR="00AA52FB" w:rsidRPr="00AA52FB" w:rsidRDefault="00AA52FB" w:rsidP="00AA52FB">
            <w:pPr>
              <w:spacing w:after="49" w:line="238" w:lineRule="auto"/>
              <w:ind w:right="66"/>
              <w:jc w:val="both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Установка недостающих или замена существующих автопавильонов, беседок, скамеек, панно и других объектов </w:t>
            </w:r>
          </w:p>
          <w:p w14:paraId="5DF38114" w14:textId="77777777" w:rsidR="00AA52FB" w:rsidRPr="00AA52FB" w:rsidRDefault="00AA52FB" w:rsidP="00AA52FB">
            <w:pPr>
              <w:spacing w:line="259" w:lineRule="auto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архитектурно-художественного оформления 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BC4F0" w14:textId="77777777" w:rsidR="00AA52FB" w:rsidRPr="00AA52FB" w:rsidRDefault="00AA52FB" w:rsidP="00AA52FB">
            <w:pPr>
              <w:spacing w:line="259" w:lineRule="auto"/>
              <w:ind w:left="36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1. Доля дорожной сети, находящейся в нормативном состоянии </w:t>
            </w:r>
          </w:p>
        </w:tc>
      </w:tr>
      <w:tr w:rsidR="00AA52FB" w:rsidRPr="00AA52FB" w14:paraId="12BA51E6" w14:textId="77777777" w:rsidTr="0077593E">
        <w:trPr>
          <w:trHeight w:val="2012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35D6C" w14:textId="77777777" w:rsidR="00AA52FB" w:rsidRPr="00AA52FB" w:rsidRDefault="00AA52FB" w:rsidP="00AA52FB">
            <w:pPr>
              <w:spacing w:line="259" w:lineRule="auto"/>
              <w:ind w:right="39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4.2. 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3EA46" w14:textId="77777777" w:rsidR="00AA52FB" w:rsidRPr="00AA52FB" w:rsidRDefault="00AA52FB" w:rsidP="00AA52FB">
            <w:pPr>
              <w:spacing w:line="259" w:lineRule="auto"/>
              <w:ind w:left="31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Задача 2 </w:t>
            </w:r>
          </w:p>
          <w:p w14:paraId="6D0F6AF3" w14:textId="77777777" w:rsidR="00AA52FB" w:rsidRPr="00AA52FB" w:rsidRDefault="00AA52FB" w:rsidP="00AA52FB">
            <w:pPr>
              <w:spacing w:after="49" w:line="239" w:lineRule="auto"/>
              <w:ind w:left="31" w:right="96"/>
              <w:jc w:val="both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Мероприятия, направленные на развитие системы организации движения транспортных средств и пешеходов, повышение </w:t>
            </w:r>
          </w:p>
          <w:p w14:paraId="0386DF39" w14:textId="77777777" w:rsidR="00AA52FB" w:rsidRPr="00AA52FB" w:rsidRDefault="00AA52FB" w:rsidP="00AA52FB">
            <w:pPr>
              <w:spacing w:line="259" w:lineRule="auto"/>
              <w:ind w:left="31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безопасности дорожных условий </w:t>
            </w:r>
          </w:p>
        </w:tc>
        <w:tc>
          <w:tcPr>
            <w:tcW w:w="5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E3365" w14:textId="77777777" w:rsidR="00AA52FB" w:rsidRPr="00AA52FB" w:rsidRDefault="00AA52FB" w:rsidP="00AA52FB">
            <w:pPr>
              <w:spacing w:line="259" w:lineRule="auto"/>
              <w:ind w:right="67"/>
              <w:jc w:val="both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Установка автоматизированных систем управления дорожным движением, интеллектуальных транспортных систем, элементов освещения на пешеходных переходах 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6918B" w14:textId="77777777" w:rsidR="00AA52FB" w:rsidRPr="00AA52FB" w:rsidRDefault="00AA52FB" w:rsidP="00AA52FB">
            <w:pPr>
              <w:spacing w:line="259" w:lineRule="auto"/>
              <w:ind w:left="36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1. Доля дорожной сети, находящейся в нормативном состоянии </w:t>
            </w:r>
          </w:p>
        </w:tc>
      </w:tr>
    </w:tbl>
    <w:p w14:paraId="10E49436" w14:textId="77777777" w:rsidR="00AA52FB" w:rsidRPr="00AA52FB" w:rsidRDefault="00AA52FB" w:rsidP="00AA52FB">
      <w:pPr>
        <w:widowControl/>
        <w:autoSpaceDE/>
        <w:autoSpaceDN/>
        <w:spacing w:line="259" w:lineRule="auto"/>
        <w:ind w:left="-427" w:right="13411"/>
        <w:rPr>
          <w:color w:val="000000"/>
          <w:kern w:val="2"/>
          <w:sz w:val="28"/>
          <w:szCs w:val="24"/>
          <w:lang w:eastAsia="ru-RU"/>
          <w14:ligatures w14:val="standardContextual"/>
        </w:rPr>
      </w:pPr>
    </w:p>
    <w:tbl>
      <w:tblPr>
        <w:tblStyle w:val="TableGrid1"/>
        <w:tblW w:w="14889" w:type="dxa"/>
        <w:tblInd w:w="711" w:type="dxa"/>
        <w:tblCellMar>
          <w:left w:w="58" w:type="dxa"/>
        </w:tblCellMar>
        <w:tblLook w:val="04A0" w:firstRow="1" w:lastRow="0" w:firstColumn="1" w:lastColumn="0" w:noHBand="0" w:noVBand="1"/>
      </w:tblPr>
      <w:tblGrid>
        <w:gridCol w:w="989"/>
        <w:gridCol w:w="4043"/>
        <w:gridCol w:w="5315"/>
        <w:gridCol w:w="4542"/>
      </w:tblGrid>
      <w:tr w:rsidR="00AA52FB" w:rsidRPr="00AA52FB" w14:paraId="52F8830A" w14:textId="77777777" w:rsidTr="0077593E">
        <w:trPr>
          <w:trHeight w:val="2012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6A32D" w14:textId="77777777" w:rsidR="00AA52FB" w:rsidRPr="00AA52FB" w:rsidRDefault="00AA52FB" w:rsidP="00AA52FB">
            <w:pPr>
              <w:spacing w:line="259" w:lineRule="auto"/>
              <w:ind w:right="70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4.3. 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EBABA" w14:textId="77777777" w:rsidR="00AA52FB" w:rsidRPr="00AA52FB" w:rsidRDefault="00AA52FB" w:rsidP="00AA52FB">
            <w:pPr>
              <w:spacing w:line="259" w:lineRule="auto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Задача 3 </w:t>
            </w:r>
          </w:p>
          <w:p w14:paraId="47CE796A" w14:textId="77777777" w:rsidR="00AA52FB" w:rsidRPr="00AA52FB" w:rsidRDefault="00AA52FB" w:rsidP="00AA52FB">
            <w:pPr>
              <w:spacing w:line="259" w:lineRule="auto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Мероприятия, направленные на повышение правового сознания и предупреждения опасного поведения участников дорожного движения </w:t>
            </w:r>
          </w:p>
        </w:tc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4BD7C" w14:textId="77777777" w:rsidR="00AA52FB" w:rsidRPr="00AA52FB" w:rsidRDefault="00AA52FB" w:rsidP="00AA52FB">
            <w:pPr>
              <w:spacing w:line="259" w:lineRule="auto"/>
              <w:ind w:right="70"/>
              <w:jc w:val="both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Установка барьерного и перильного ограждений на автомобильных дорогах общего пользования местного значения 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6200D" w14:textId="77777777" w:rsidR="00AA52FB" w:rsidRPr="00AA52FB" w:rsidRDefault="00AA52FB" w:rsidP="00AA52FB">
            <w:pPr>
              <w:spacing w:line="259" w:lineRule="auto"/>
              <w:ind w:left="5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1. Доля дорожной сети, находящейся в нормативном состоянии </w:t>
            </w:r>
          </w:p>
        </w:tc>
      </w:tr>
      <w:tr w:rsidR="00AA52FB" w:rsidRPr="00AA52FB" w14:paraId="016BD0CD" w14:textId="77777777" w:rsidTr="0077593E">
        <w:trPr>
          <w:trHeight w:val="2007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7FB30" w14:textId="77777777" w:rsidR="00AA52FB" w:rsidRPr="00AA52FB" w:rsidRDefault="00AA52FB" w:rsidP="00AA52FB">
            <w:pPr>
              <w:spacing w:line="259" w:lineRule="auto"/>
              <w:ind w:right="70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lastRenderedPageBreak/>
              <w:t xml:space="preserve">4.4. 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C3122" w14:textId="77777777" w:rsidR="00AA52FB" w:rsidRPr="00AA52FB" w:rsidRDefault="00AA52FB" w:rsidP="00AA52FB">
            <w:pPr>
              <w:spacing w:line="259" w:lineRule="auto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Задача 4 </w:t>
            </w:r>
          </w:p>
          <w:p w14:paraId="21F5D73F" w14:textId="77777777" w:rsidR="00AA52FB" w:rsidRPr="00AA52FB" w:rsidRDefault="00AA52FB" w:rsidP="00AA52FB">
            <w:pPr>
              <w:spacing w:line="259" w:lineRule="auto"/>
              <w:ind w:right="22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Мероприятия, направленные на повышение эффективности управления движением транспорта, уровня безопасности перевозок пассажиров </w:t>
            </w:r>
          </w:p>
        </w:tc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F42F5" w14:textId="77777777" w:rsidR="00AA52FB" w:rsidRPr="00AA52FB" w:rsidRDefault="00AA52FB" w:rsidP="00AA52FB">
            <w:pPr>
              <w:spacing w:line="259" w:lineRule="auto"/>
              <w:ind w:right="68"/>
              <w:jc w:val="both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Оснащение дорожной техники системами ГЛОНАСС, системами всестороннего видеонаблюдения. 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89E40" w14:textId="77777777" w:rsidR="00AA52FB" w:rsidRPr="00AA52FB" w:rsidRDefault="00AA52FB" w:rsidP="00AA52FB">
            <w:pPr>
              <w:spacing w:line="259" w:lineRule="auto"/>
              <w:ind w:left="5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2. Количество дорожно-транспортных происшествий </w:t>
            </w:r>
          </w:p>
        </w:tc>
      </w:tr>
    </w:tbl>
    <w:p w14:paraId="2035E9E5" w14:textId="77777777" w:rsidR="00AA52FB" w:rsidRPr="00AA52FB" w:rsidRDefault="00AA52FB" w:rsidP="00AA52FB">
      <w:pPr>
        <w:widowControl/>
        <w:autoSpaceDE/>
        <w:autoSpaceDN/>
        <w:spacing w:after="49" w:line="271" w:lineRule="auto"/>
        <w:ind w:left="10" w:right="19" w:hanging="10"/>
        <w:jc w:val="both"/>
        <w:rPr>
          <w:color w:val="000000"/>
          <w:kern w:val="2"/>
          <w:sz w:val="28"/>
          <w:szCs w:val="24"/>
          <w:lang w:eastAsia="ru-RU"/>
          <w14:ligatures w14:val="standardContextual"/>
        </w:rPr>
        <w:sectPr w:rsidR="00AA52FB" w:rsidRPr="00AA52FB" w:rsidSect="00AA52FB">
          <w:pgSz w:w="16838" w:h="11904" w:orient="landscape"/>
          <w:pgMar w:top="1138" w:right="3428" w:bottom="634" w:left="427" w:header="720" w:footer="720" w:gutter="0"/>
          <w:cols w:space="720"/>
        </w:sectPr>
      </w:pPr>
    </w:p>
    <w:p w14:paraId="4F5AAA1E" w14:textId="77777777" w:rsidR="00AA52FB" w:rsidRPr="00AA52FB" w:rsidRDefault="00AA52FB" w:rsidP="00AA52FB">
      <w:pPr>
        <w:widowControl/>
        <w:autoSpaceDE/>
        <w:autoSpaceDN/>
        <w:spacing w:after="17" w:line="267" w:lineRule="auto"/>
        <w:ind w:left="4245" w:hanging="10"/>
        <w:rPr>
          <w:color w:val="000000"/>
          <w:kern w:val="2"/>
          <w:sz w:val="28"/>
          <w:szCs w:val="24"/>
          <w:lang w:eastAsia="ru-RU"/>
          <w14:ligatures w14:val="standardContextual"/>
        </w:rPr>
      </w:pPr>
      <w:r w:rsidRPr="00AA52FB">
        <w:rPr>
          <w:color w:val="000000"/>
          <w:kern w:val="2"/>
          <w:sz w:val="26"/>
          <w:szCs w:val="24"/>
          <w:lang w:eastAsia="ru-RU"/>
          <w14:ligatures w14:val="standardContextual"/>
        </w:rPr>
        <w:lastRenderedPageBreak/>
        <w:t xml:space="preserve">Раздел 4. Финансовое обеспечение муниципальной программы  </w:t>
      </w:r>
    </w:p>
    <w:p w14:paraId="183BBA98" w14:textId="6C4E9C27" w:rsidR="00AA52FB" w:rsidRPr="00AA52FB" w:rsidRDefault="00AA52FB" w:rsidP="00EB4497">
      <w:pPr>
        <w:widowControl/>
        <w:autoSpaceDE/>
        <w:autoSpaceDN/>
        <w:spacing w:after="17" w:line="267" w:lineRule="auto"/>
        <w:ind w:left="774" w:hanging="10"/>
        <w:jc w:val="center"/>
        <w:rPr>
          <w:color w:val="000000"/>
          <w:kern w:val="2"/>
          <w:sz w:val="28"/>
          <w:szCs w:val="24"/>
          <w:lang w:eastAsia="ru-RU"/>
          <w14:ligatures w14:val="standardContextual"/>
        </w:rPr>
      </w:pPr>
      <w:r w:rsidRPr="00AA52FB">
        <w:rPr>
          <w:color w:val="000000"/>
          <w:kern w:val="2"/>
          <w:sz w:val="26"/>
          <w:szCs w:val="24"/>
          <w:lang w:eastAsia="ru-RU"/>
          <w14:ligatures w14:val="standardContextual"/>
        </w:rPr>
        <w:t>«Совершенствование и развитие дорожного хозяйства, повышение безопасности дорожного движения в Охинском муниципальном округе»</w:t>
      </w:r>
    </w:p>
    <w:tbl>
      <w:tblPr>
        <w:tblStyle w:val="TableGrid1"/>
        <w:tblW w:w="15734" w:type="dxa"/>
        <w:tblInd w:w="5" w:type="dxa"/>
        <w:tblCellMar>
          <w:top w:w="28" w:type="dxa"/>
          <w:right w:w="14" w:type="dxa"/>
        </w:tblCellMar>
        <w:tblLook w:val="04A0" w:firstRow="1" w:lastRow="0" w:firstColumn="1" w:lastColumn="0" w:noHBand="0" w:noVBand="1"/>
      </w:tblPr>
      <w:tblGrid>
        <w:gridCol w:w="5949"/>
        <w:gridCol w:w="1277"/>
        <w:gridCol w:w="1416"/>
        <w:gridCol w:w="1421"/>
        <w:gridCol w:w="1417"/>
        <w:gridCol w:w="1421"/>
        <w:gridCol w:w="1416"/>
        <w:gridCol w:w="1417"/>
      </w:tblGrid>
      <w:tr w:rsidR="00FC6300" w:rsidRPr="00AA52FB" w14:paraId="1D33F360" w14:textId="77777777" w:rsidTr="0077593E">
        <w:trPr>
          <w:trHeight w:val="710"/>
        </w:trPr>
        <w:tc>
          <w:tcPr>
            <w:tcW w:w="5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21370" w14:textId="77777777" w:rsidR="00AA52FB" w:rsidRPr="00AA52FB" w:rsidRDefault="00AA52FB" w:rsidP="00AA52FB">
            <w:pPr>
              <w:spacing w:after="41"/>
              <w:ind w:left="54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Наименование муниципальной программы, структурного элемента/источник финансового </w:t>
            </w:r>
          </w:p>
          <w:p w14:paraId="21608EB3" w14:textId="77777777" w:rsidR="00AA52FB" w:rsidRPr="00AA52FB" w:rsidRDefault="00AA52FB" w:rsidP="00AA52FB">
            <w:pPr>
              <w:spacing w:line="259" w:lineRule="auto"/>
              <w:ind w:left="13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обеспечения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4F28CB" w14:textId="77777777" w:rsidR="00AA52FB" w:rsidRPr="00AA52FB" w:rsidRDefault="00AA52FB" w:rsidP="00AA52FB">
            <w:pPr>
              <w:spacing w:after="160" w:line="259" w:lineRule="auto"/>
              <w:rPr>
                <w:color w:val="000000"/>
                <w:sz w:val="28"/>
              </w:rPr>
            </w:pPr>
          </w:p>
        </w:tc>
        <w:tc>
          <w:tcPr>
            <w:tcW w:w="709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7DCBD53" w14:textId="77777777" w:rsidR="00AA52FB" w:rsidRPr="00AA52FB" w:rsidRDefault="00AA52FB" w:rsidP="00AA52FB">
            <w:pPr>
              <w:spacing w:line="259" w:lineRule="auto"/>
              <w:ind w:left="149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>Объем финансового обеспечения по годам реализации, тыс. рублей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580139" w14:textId="77777777" w:rsidR="00AA52FB" w:rsidRPr="00AA52FB" w:rsidRDefault="00AA52FB" w:rsidP="00AA52FB">
            <w:pPr>
              <w:spacing w:line="259" w:lineRule="auto"/>
              <w:ind w:left="-10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 </w:t>
            </w:r>
          </w:p>
        </w:tc>
      </w:tr>
      <w:tr w:rsidR="00EB4497" w:rsidRPr="00AA52FB" w14:paraId="574400E2" w14:textId="77777777" w:rsidTr="0077593E">
        <w:trPr>
          <w:trHeight w:val="34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C7387" w14:textId="77777777" w:rsidR="00AA52FB" w:rsidRPr="00AA52FB" w:rsidRDefault="00AA52FB" w:rsidP="00AA52FB">
            <w:pPr>
              <w:spacing w:after="160" w:line="259" w:lineRule="auto"/>
              <w:rPr>
                <w:color w:val="000000"/>
                <w:sz w:val="2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8F117" w14:textId="77777777" w:rsidR="00AA52FB" w:rsidRPr="00AA52FB" w:rsidRDefault="00AA52FB" w:rsidP="00AA52FB">
            <w:pPr>
              <w:spacing w:line="259" w:lineRule="auto"/>
              <w:ind w:left="14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2025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5BA52" w14:textId="77777777" w:rsidR="00AA52FB" w:rsidRPr="00AA52FB" w:rsidRDefault="00AA52FB" w:rsidP="00AA52FB">
            <w:pPr>
              <w:spacing w:line="259" w:lineRule="auto"/>
              <w:ind w:left="19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2026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9DA1F" w14:textId="77777777" w:rsidR="00AA52FB" w:rsidRPr="00AA52FB" w:rsidRDefault="00AA52FB" w:rsidP="00AA52FB">
            <w:pPr>
              <w:spacing w:line="259" w:lineRule="auto"/>
              <w:ind w:left="13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2027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19453" w14:textId="77777777" w:rsidR="00AA52FB" w:rsidRPr="00AA52FB" w:rsidRDefault="00AA52FB" w:rsidP="00AA52FB">
            <w:pPr>
              <w:spacing w:line="259" w:lineRule="auto"/>
              <w:ind w:left="18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2028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435C7" w14:textId="77777777" w:rsidR="00AA52FB" w:rsidRPr="00AA52FB" w:rsidRDefault="00AA52FB" w:rsidP="00AA52FB">
            <w:pPr>
              <w:spacing w:line="259" w:lineRule="auto"/>
              <w:ind w:left="13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2029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FF66C" w14:textId="77777777" w:rsidR="00AA52FB" w:rsidRPr="00AA52FB" w:rsidRDefault="00AA52FB" w:rsidP="00AA52FB">
            <w:pPr>
              <w:spacing w:line="259" w:lineRule="auto"/>
              <w:ind w:left="9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2030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D7311" w14:textId="77777777" w:rsidR="00AA52FB" w:rsidRPr="00AA52FB" w:rsidRDefault="00AA52FB" w:rsidP="00AA52FB">
            <w:pPr>
              <w:spacing w:line="259" w:lineRule="auto"/>
              <w:ind w:left="5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Всего </w:t>
            </w:r>
          </w:p>
        </w:tc>
      </w:tr>
      <w:tr w:rsidR="00EB4497" w:rsidRPr="00AA52FB" w14:paraId="5DBDDD88" w14:textId="77777777" w:rsidTr="0077593E">
        <w:trPr>
          <w:trHeight w:val="341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2B04C" w14:textId="77777777" w:rsidR="00AA52FB" w:rsidRPr="00AA52FB" w:rsidRDefault="00AA52FB" w:rsidP="00AA52FB">
            <w:pPr>
              <w:spacing w:line="259" w:lineRule="auto"/>
              <w:ind w:left="14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2376B" w14:textId="77777777" w:rsidR="00AA52FB" w:rsidRPr="00AA52FB" w:rsidRDefault="00AA52FB" w:rsidP="00AA52FB">
            <w:pPr>
              <w:spacing w:line="259" w:lineRule="auto"/>
              <w:ind w:left="19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2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4B541" w14:textId="77777777" w:rsidR="00AA52FB" w:rsidRPr="00AA52FB" w:rsidRDefault="00AA52FB" w:rsidP="00AA52FB">
            <w:pPr>
              <w:spacing w:line="259" w:lineRule="auto"/>
              <w:ind w:left="14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3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A26A1" w14:textId="77777777" w:rsidR="00AA52FB" w:rsidRPr="00AA52FB" w:rsidRDefault="00AA52FB" w:rsidP="00AA52FB">
            <w:pPr>
              <w:spacing w:line="259" w:lineRule="auto"/>
              <w:ind w:left="9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4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8A1D1" w14:textId="77777777" w:rsidR="00AA52FB" w:rsidRPr="00AA52FB" w:rsidRDefault="00AA52FB" w:rsidP="00AA52FB">
            <w:pPr>
              <w:spacing w:line="259" w:lineRule="auto"/>
              <w:ind w:left="13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5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49E29" w14:textId="77777777" w:rsidR="00AA52FB" w:rsidRPr="00AA52FB" w:rsidRDefault="00AA52FB" w:rsidP="00AA52FB">
            <w:pPr>
              <w:spacing w:line="259" w:lineRule="auto"/>
              <w:ind w:left="9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6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47B24" w14:textId="77777777" w:rsidR="00AA52FB" w:rsidRPr="00AA52FB" w:rsidRDefault="00AA52FB" w:rsidP="00AA52FB">
            <w:pPr>
              <w:spacing w:line="259" w:lineRule="auto"/>
              <w:ind w:left="4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7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4CB74" w14:textId="77777777" w:rsidR="00AA52FB" w:rsidRPr="00AA52FB" w:rsidRDefault="00AA52FB" w:rsidP="00AA52FB">
            <w:pPr>
              <w:spacing w:line="259" w:lineRule="auto"/>
              <w:ind w:left="5"/>
              <w:jc w:val="center"/>
              <w:rPr>
                <w:color w:val="000000"/>
                <w:sz w:val="28"/>
              </w:rPr>
            </w:pPr>
            <w:r w:rsidRPr="00AA52FB">
              <w:rPr>
                <w:color w:val="000000"/>
                <w:sz w:val="26"/>
              </w:rPr>
              <w:t xml:space="preserve">8 </w:t>
            </w:r>
          </w:p>
        </w:tc>
      </w:tr>
      <w:tr w:rsidR="00EB4497" w:rsidRPr="00AA52FB" w14:paraId="1DBEA2D4" w14:textId="77777777" w:rsidTr="0077593E">
        <w:trPr>
          <w:trHeight w:val="67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89F2E" w14:textId="77777777" w:rsidR="00AA52FB" w:rsidRPr="00AA52FB" w:rsidRDefault="00AA52FB" w:rsidP="00AA52FB">
            <w:pPr>
              <w:spacing w:line="259" w:lineRule="auto"/>
              <w:ind w:left="110"/>
              <w:rPr>
                <w:color w:val="000000"/>
                <w:sz w:val="28"/>
              </w:rPr>
            </w:pPr>
            <w:r w:rsidRPr="00AA52FB">
              <w:rPr>
                <w:b/>
                <w:color w:val="000000"/>
              </w:rPr>
              <w:t xml:space="preserve">Муниципальная программа (всего), в том числе: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F981B" w14:textId="3269B389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b/>
                <w:color w:val="000000"/>
              </w:rPr>
              <w:t>2</w:t>
            </w:r>
            <w:r w:rsidR="00A81918">
              <w:rPr>
                <w:b/>
                <w:color w:val="000000"/>
              </w:rPr>
              <w:t>34</w:t>
            </w:r>
            <w:r w:rsidRPr="00AA52FB">
              <w:rPr>
                <w:b/>
                <w:color w:val="000000"/>
              </w:rPr>
              <w:t xml:space="preserve"> </w:t>
            </w:r>
            <w:r w:rsidR="00EB4497">
              <w:rPr>
                <w:b/>
                <w:color w:val="000000"/>
              </w:rPr>
              <w:t>4</w:t>
            </w:r>
            <w:r w:rsidR="00A81918">
              <w:rPr>
                <w:b/>
                <w:color w:val="000000"/>
              </w:rPr>
              <w:t>89</w:t>
            </w:r>
            <w:r w:rsidRPr="00AA52FB">
              <w:rPr>
                <w:b/>
                <w:color w:val="000000"/>
              </w:rPr>
              <w:t xml:space="preserve">,4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B08F8" w14:textId="03EFBD70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b/>
                <w:color w:val="000000"/>
              </w:rPr>
              <w:t>1</w:t>
            </w:r>
            <w:r w:rsidR="00A81918">
              <w:rPr>
                <w:b/>
                <w:color w:val="000000"/>
              </w:rPr>
              <w:t>31</w:t>
            </w:r>
            <w:r w:rsidRPr="00AA52FB">
              <w:rPr>
                <w:b/>
                <w:color w:val="000000"/>
              </w:rPr>
              <w:t xml:space="preserve"> </w:t>
            </w:r>
            <w:r w:rsidR="00A81918">
              <w:rPr>
                <w:b/>
                <w:color w:val="000000"/>
              </w:rPr>
              <w:t>500</w:t>
            </w:r>
            <w:r w:rsidRPr="00AA52FB">
              <w:rPr>
                <w:b/>
                <w:color w:val="000000"/>
              </w:rPr>
              <w:t>,</w:t>
            </w:r>
            <w:r w:rsidR="00A81918">
              <w:rPr>
                <w:b/>
                <w:color w:val="000000"/>
              </w:rPr>
              <w:t>4</w:t>
            </w:r>
            <w:r w:rsidRPr="00AA52FB">
              <w:rPr>
                <w:b/>
                <w:color w:val="000000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3DEAC" w14:textId="49CD340A" w:rsidR="00AA52FB" w:rsidRPr="00AA52FB" w:rsidRDefault="00AA52FB" w:rsidP="00AA52FB">
            <w:pPr>
              <w:spacing w:line="259" w:lineRule="auto"/>
              <w:ind w:right="93"/>
              <w:jc w:val="right"/>
              <w:rPr>
                <w:color w:val="000000"/>
                <w:sz w:val="28"/>
              </w:rPr>
            </w:pPr>
            <w:r w:rsidRPr="00AA52FB">
              <w:rPr>
                <w:b/>
                <w:color w:val="000000"/>
              </w:rPr>
              <w:t>1</w:t>
            </w:r>
            <w:r w:rsidR="00A81918">
              <w:rPr>
                <w:b/>
                <w:color w:val="000000"/>
              </w:rPr>
              <w:t>42 834</w:t>
            </w:r>
            <w:r w:rsidRPr="00AA52FB">
              <w:rPr>
                <w:b/>
                <w:color w:val="000000"/>
              </w:rPr>
              <w:t>,</w:t>
            </w:r>
            <w:r w:rsidR="00A81918">
              <w:rPr>
                <w:b/>
                <w:color w:val="000000"/>
              </w:rPr>
              <w:t>8</w:t>
            </w:r>
            <w:r w:rsidRPr="00AA52FB">
              <w:rPr>
                <w:b/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23864" w14:textId="2EDB458E" w:rsidR="00AA52FB" w:rsidRPr="00AA52FB" w:rsidRDefault="00AA52FB" w:rsidP="00AA52FB">
            <w:pPr>
              <w:spacing w:line="259" w:lineRule="auto"/>
              <w:ind w:right="88"/>
              <w:jc w:val="right"/>
              <w:rPr>
                <w:color w:val="000000"/>
                <w:sz w:val="28"/>
              </w:rPr>
            </w:pPr>
            <w:r w:rsidRPr="00AA52FB">
              <w:rPr>
                <w:b/>
                <w:color w:val="000000"/>
              </w:rPr>
              <w:t>14</w:t>
            </w:r>
            <w:r w:rsidR="00C46BA7">
              <w:rPr>
                <w:b/>
                <w:color w:val="000000"/>
              </w:rPr>
              <w:t>5</w:t>
            </w:r>
            <w:r w:rsidRPr="00AA52FB">
              <w:rPr>
                <w:b/>
                <w:color w:val="000000"/>
              </w:rPr>
              <w:t xml:space="preserve"> </w:t>
            </w:r>
            <w:r w:rsidR="00C46BA7">
              <w:rPr>
                <w:b/>
                <w:color w:val="000000"/>
              </w:rPr>
              <w:t>334</w:t>
            </w:r>
            <w:r w:rsidRPr="00AA52FB">
              <w:rPr>
                <w:b/>
                <w:color w:val="000000"/>
              </w:rPr>
              <w:t>,</w:t>
            </w:r>
            <w:r w:rsidR="00C46BA7">
              <w:rPr>
                <w:b/>
                <w:color w:val="000000"/>
              </w:rPr>
              <w:t>8</w:t>
            </w:r>
            <w:r w:rsidRPr="00AA52FB">
              <w:rPr>
                <w:b/>
                <w:color w:val="000000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A07E2" w14:textId="2E014D32" w:rsidR="00AA52FB" w:rsidRPr="00AA52FB" w:rsidRDefault="00A81918" w:rsidP="00AA52FB">
            <w:pPr>
              <w:spacing w:line="259" w:lineRule="auto"/>
              <w:ind w:right="93"/>
              <w:jc w:val="right"/>
              <w:rPr>
                <w:color w:val="000000"/>
                <w:sz w:val="28"/>
              </w:rPr>
            </w:pPr>
            <w:r>
              <w:rPr>
                <w:b/>
                <w:color w:val="000000"/>
              </w:rPr>
              <w:t>0</w:t>
            </w:r>
            <w:r w:rsidR="00AA52FB" w:rsidRPr="00AA52FB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0</w:t>
            </w:r>
            <w:r w:rsidR="00AA52FB" w:rsidRPr="00AA52FB">
              <w:rPr>
                <w:b/>
                <w:color w:val="00000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D1B62" w14:textId="04BFE641" w:rsidR="00AA52FB" w:rsidRPr="00AA52FB" w:rsidRDefault="00A81918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>
              <w:rPr>
                <w:b/>
                <w:color w:val="000000"/>
              </w:rPr>
              <w:t>0</w:t>
            </w:r>
            <w:r w:rsidR="00AA52FB" w:rsidRPr="00AA52FB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0</w:t>
            </w:r>
            <w:r w:rsidR="00AA52FB" w:rsidRPr="00AA52FB">
              <w:rPr>
                <w:b/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02D81" w14:textId="75E18DDE" w:rsidR="00AA52FB" w:rsidRPr="00AA52FB" w:rsidRDefault="00C46BA7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>
              <w:rPr>
                <w:b/>
                <w:color w:val="000000"/>
              </w:rPr>
              <w:t>654 159,4</w:t>
            </w:r>
            <w:r w:rsidR="00AA52FB" w:rsidRPr="00AA52FB">
              <w:rPr>
                <w:b/>
                <w:color w:val="000000"/>
              </w:rPr>
              <w:t xml:space="preserve"> </w:t>
            </w:r>
          </w:p>
        </w:tc>
      </w:tr>
      <w:tr w:rsidR="00EB4497" w:rsidRPr="00AA52FB" w14:paraId="51A18176" w14:textId="77777777" w:rsidTr="0077593E">
        <w:trPr>
          <w:trHeight w:val="32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96753" w14:textId="77777777" w:rsidR="00AA52FB" w:rsidRPr="00AA52FB" w:rsidRDefault="00AA52FB" w:rsidP="00AA52FB">
            <w:pPr>
              <w:spacing w:line="259" w:lineRule="auto"/>
              <w:ind w:left="110"/>
              <w:rPr>
                <w:color w:val="000000"/>
                <w:sz w:val="28"/>
              </w:rPr>
            </w:pPr>
            <w:r w:rsidRPr="00AA52FB">
              <w:rPr>
                <w:b/>
                <w:color w:val="000000"/>
              </w:rPr>
              <w:t xml:space="preserve">федеральный бюджет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D997F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b/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65569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b/>
                <w:color w:val="000000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7606F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b/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B3A26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b/>
                <w:color w:val="000000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283A5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b/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1217D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b/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E9C5E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b/>
                <w:color w:val="000000"/>
              </w:rPr>
              <w:t xml:space="preserve">0,0 </w:t>
            </w:r>
          </w:p>
        </w:tc>
      </w:tr>
      <w:tr w:rsidR="00EB4497" w:rsidRPr="00AA52FB" w14:paraId="6F53F6EA" w14:textId="77777777" w:rsidTr="0077593E">
        <w:trPr>
          <w:trHeight w:val="326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0785D" w14:textId="77777777" w:rsidR="00AA52FB" w:rsidRPr="00AA52FB" w:rsidRDefault="00AA52FB" w:rsidP="00AA52FB">
            <w:pPr>
              <w:spacing w:line="259" w:lineRule="auto"/>
              <w:ind w:left="110"/>
              <w:rPr>
                <w:color w:val="000000"/>
                <w:sz w:val="28"/>
              </w:rPr>
            </w:pPr>
            <w:r w:rsidRPr="00AA52FB">
              <w:rPr>
                <w:b/>
                <w:color w:val="000000"/>
              </w:rPr>
              <w:t xml:space="preserve">областной бюджет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6623A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b/>
                <w:color w:val="000000"/>
              </w:rPr>
              <w:t xml:space="preserve">55 608,0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307C4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b/>
                <w:color w:val="000000"/>
              </w:rPr>
              <w:t xml:space="preserve">55 608,0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DA2A0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b/>
                <w:color w:val="000000"/>
              </w:rPr>
              <w:t xml:space="preserve">55 608,0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4A559" w14:textId="5C5AA733" w:rsidR="00AA52FB" w:rsidRPr="00AA52FB" w:rsidRDefault="00A81918" w:rsidP="0032652F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>
              <w:rPr>
                <w:b/>
                <w:color w:val="000000"/>
              </w:rPr>
              <w:t>55 608</w:t>
            </w:r>
            <w:bookmarkStart w:id="4" w:name="_GoBack"/>
            <w:bookmarkEnd w:id="4"/>
            <w:r w:rsidR="00AA52FB" w:rsidRPr="00AA52FB">
              <w:rPr>
                <w:b/>
                <w:color w:val="000000"/>
              </w:rPr>
              <w:t xml:space="preserve">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81D46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b/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7ED62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b/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A921B" w14:textId="33CA3FA9" w:rsidR="00AA52FB" w:rsidRPr="00AA52FB" w:rsidRDefault="00A81918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>
              <w:rPr>
                <w:b/>
                <w:color w:val="000000"/>
              </w:rPr>
              <w:t>222 432</w:t>
            </w:r>
            <w:r w:rsidR="00AA52FB" w:rsidRPr="00AA52FB">
              <w:rPr>
                <w:b/>
                <w:color w:val="000000"/>
              </w:rPr>
              <w:t xml:space="preserve">,0 </w:t>
            </w:r>
          </w:p>
        </w:tc>
      </w:tr>
      <w:tr w:rsidR="00EB4497" w:rsidRPr="00AA52FB" w14:paraId="4AC72EAB" w14:textId="77777777" w:rsidTr="0077593E">
        <w:trPr>
          <w:trHeight w:val="30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45870" w14:textId="77777777" w:rsidR="00AA52FB" w:rsidRPr="00AA52FB" w:rsidRDefault="00AA52FB" w:rsidP="00AA52FB">
            <w:pPr>
              <w:spacing w:line="259" w:lineRule="auto"/>
              <w:ind w:left="110"/>
              <w:rPr>
                <w:color w:val="000000"/>
                <w:sz w:val="28"/>
              </w:rPr>
            </w:pPr>
            <w:r w:rsidRPr="00AA52FB">
              <w:rPr>
                <w:b/>
                <w:color w:val="000000"/>
              </w:rPr>
              <w:t xml:space="preserve">местный бюджет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163AF" w14:textId="1359F43E" w:rsidR="00AA52FB" w:rsidRPr="00AA52FB" w:rsidRDefault="00A81918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81918">
              <w:rPr>
                <w:b/>
                <w:color w:val="000000"/>
              </w:rPr>
              <w:t>178</w:t>
            </w:r>
            <w:r>
              <w:rPr>
                <w:b/>
                <w:color w:val="000000"/>
              </w:rPr>
              <w:t xml:space="preserve"> </w:t>
            </w:r>
            <w:r w:rsidRPr="00A81918">
              <w:rPr>
                <w:b/>
                <w:color w:val="000000"/>
              </w:rPr>
              <w:t>881,4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9DD63" w14:textId="070FB261" w:rsidR="00AA52FB" w:rsidRPr="00AA52FB" w:rsidRDefault="00A81918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81918">
              <w:rPr>
                <w:b/>
                <w:color w:val="000000"/>
              </w:rPr>
              <w:t>75</w:t>
            </w:r>
            <w:r>
              <w:rPr>
                <w:b/>
                <w:color w:val="000000"/>
              </w:rPr>
              <w:t xml:space="preserve"> </w:t>
            </w:r>
            <w:r w:rsidRPr="00A81918">
              <w:rPr>
                <w:b/>
                <w:color w:val="000000"/>
              </w:rPr>
              <w:t>892,4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EDAE7" w14:textId="6794239D" w:rsidR="00AA52FB" w:rsidRPr="00AA52FB" w:rsidRDefault="00A81918" w:rsidP="00AA52FB">
            <w:pPr>
              <w:spacing w:line="259" w:lineRule="auto"/>
              <w:ind w:right="93"/>
              <w:jc w:val="right"/>
              <w:rPr>
                <w:color w:val="000000"/>
                <w:sz w:val="28"/>
              </w:rPr>
            </w:pPr>
            <w:r w:rsidRPr="00A81918">
              <w:rPr>
                <w:b/>
                <w:color w:val="000000"/>
              </w:rPr>
              <w:t>87</w:t>
            </w:r>
            <w:r>
              <w:rPr>
                <w:b/>
                <w:color w:val="000000"/>
              </w:rPr>
              <w:t xml:space="preserve"> </w:t>
            </w:r>
            <w:r w:rsidRPr="00A81918">
              <w:rPr>
                <w:b/>
                <w:color w:val="000000"/>
              </w:rPr>
              <w:t>226,8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08023" w14:textId="13E28B1B" w:rsidR="00AA52FB" w:rsidRPr="00AA52FB" w:rsidRDefault="00A81918" w:rsidP="00AA52FB">
            <w:pPr>
              <w:spacing w:line="259" w:lineRule="auto"/>
              <w:ind w:right="88"/>
              <w:jc w:val="right"/>
              <w:rPr>
                <w:color w:val="000000"/>
                <w:sz w:val="28"/>
              </w:rPr>
            </w:pPr>
            <w:r w:rsidRPr="00A81918">
              <w:rPr>
                <w:b/>
                <w:color w:val="000000"/>
              </w:rPr>
              <w:t>89</w:t>
            </w:r>
            <w:r>
              <w:rPr>
                <w:b/>
                <w:color w:val="000000"/>
              </w:rPr>
              <w:t xml:space="preserve"> </w:t>
            </w:r>
            <w:r w:rsidRPr="00A81918">
              <w:rPr>
                <w:b/>
                <w:color w:val="000000"/>
              </w:rPr>
              <w:t>726,8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080FD" w14:textId="0C3477DF" w:rsidR="00AA52FB" w:rsidRPr="00AA52FB" w:rsidRDefault="00A81918" w:rsidP="00AA52FB">
            <w:pPr>
              <w:spacing w:line="259" w:lineRule="auto"/>
              <w:ind w:right="93"/>
              <w:jc w:val="right"/>
              <w:rPr>
                <w:color w:val="000000"/>
                <w:sz w:val="28"/>
              </w:rPr>
            </w:pPr>
            <w:r>
              <w:rPr>
                <w:b/>
                <w:color w:val="000000"/>
              </w:rPr>
              <w:t>0</w:t>
            </w:r>
            <w:r w:rsidR="00AA52FB" w:rsidRPr="00AA52FB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0</w:t>
            </w:r>
            <w:r w:rsidR="00AA52FB" w:rsidRPr="00AA52FB">
              <w:rPr>
                <w:b/>
                <w:color w:val="00000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149EE" w14:textId="55B24624" w:rsidR="00AA52FB" w:rsidRPr="00AA52FB" w:rsidRDefault="00A81918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>
              <w:rPr>
                <w:b/>
                <w:color w:val="000000"/>
              </w:rPr>
              <w:t>0</w:t>
            </w:r>
            <w:r w:rsidR="00AA52FB" w:rsidRPr="00AA52FB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0</w:t>
            </w:r>
            <w:r w:rsidR="00AA52FB" w:rsidRPr="00AA52FB">
              <w:rPr>
                <w:b/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E13B7" w14:textId="1D3F31D2" w:rsidR="00AA52FB" w:rsidRPr="00AA52FB" w:rsidRDefault="00A81918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>
              <w:rPr>
                <w:b/>
                <w:color w:val="000000"/>
              </w:rPr>
              <w:t>431 727</w:t>
            </w:r>
            <w:r w:rsidR="00AA52FB" w:rsidRPr="00AA52FB">
              <w:rPr>
                <w:b/>
                <w:color w:val="000000"/>
              </w:rPr>
              <w:t>,</w:t>
            </w:r>
            <w:r w:rsidR="00C46BA7">
              <w:rPr>
                <w:b/>
                <w:color w:val="000000"/>
              </w:rPr>
              <w:t>4</w:t>
            </w:r>
            <w:r w:rsidR="00AA52FB" w:rsidRPr="00AA52FB">
              <w:rPr>
                <w:b/>
                <w:color w:val="000000"/>
              </w:rPr>
              <w:t xml:space="preserve"> </w:t>
            </w:r>
          </w:p>
        </w:tc>
      </w:tr>
      <w:tr w:rsidR="00EB4497" w:rsidRPr="00AA52FB" w14:paraId="2BC28646" w14:textId="77777777" w:rsidTr="0077593E">
        <w:trPr>
          <w:trHeight w:val="326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63222" w14:textId="77777777" w:rsidR="00AA52FB" w:rsidRPr="00AA52FB" w:rsidRDefault="00AA52FB" w:rsidP="00AA52FB">
            <w:pPr>
              <w:spacing w:line="259" w:lineRule="auto"/>
              <w:ind w:left="110"/>
              <w:rPr>
                <w:color w:val="000000"/>
                <w:sz w:val="28"/>
              </w:rPr>
            </w:pPr>
            <w:r w:rsidRPr="00AA52FB">
              <w:rPr>
                <w:b/>
                <w:color w:val="000000"/>
              </w:rPr>
              <w:t xml:space="preserve">внебюджетные источники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E1E4A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b/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CD1DA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b/>
                <w:color w:val="000000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B7149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b/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5D63D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b/>
                <w:color w:val="000000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89808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b/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D5BC1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b/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59D5A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b/>
                <w:color w:val="000000"/>
              </w:rPr>
              <w:t xml:space="preserve">0,0 </w:t>
            </w:r>
          </w:p>
        </w:tc>
      </w:tr>
      <w:tr w:rsidR="00EB4497" w:rsidRPr="00AA52FB" w14:paraId="25939490" w14:textId="77777777" w:rsidTr="0077593E">
        <w:trPr>
          <w:trHeight w:val="836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5F994" w14:textId="77777777" w:rsidR="00AA52FB" w:rsidRPr="00AA52FB" w:rsidRDefault="00AA52FB" w:rsidP="00AA52FB">
            <w:pPr>
              <w:spacing w:line="259" w:lineRule="auto"/>
              <w:ind w:left="110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Муниципальный проект «Обеспечение транспортной доступности и развитие дорожного хозяйства» (всего):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48DE9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51A1B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75E50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A2178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2BC8E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863C3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7F0F3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</w:tr>
      <w:tr w:rsidR="00EB4497" w:rsidRPr="00AA52FB" w14:paraId="4BA8AB53" w14:textId="77777777" w:rsidTr="0077593E">
        <w:trPr>
          <w:trHeight w:val="326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71C93" w14:textId="77777777" w:rsidR="00AA52FB" w:rsidRPr="00AA52FB" w:rsidRDefault="00AA52FB" w:rsidP="00AA52FB">
            <w:pPr>
              <w:spacing w:line="259" w:lineRule="auto"/>
              <w:ind w:left="110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FF915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397FB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A740A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28736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A0BD0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42BAA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BF166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</w:tr>
      <w:tr w:rsidR="00EB4497" w:rsidRPr="00AA52FB" w14:paraId="3423767E" w14:textId="77777777" w:rsidTr="0077593E">
        <w:trPr>
          <w:trHeight w:val="32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15DC1" w14:textId="77777777" w:rsidR="00AA52FB" w:rsidRPr="00AA52FB" w:rsidRDefault="00AA52FB" w:rsidP="00AA52FB">
            <w:pPr>
              <w:spacing w:line="259" w:lineRule="auto"/>
              <w:ind w:left="110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областной бюджет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67D58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376B5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DBA26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B06B7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D7C30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211E1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4D9C6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</w:tr>
      <w:tr w:rsidR="00EB4497" w:rsidRPr="00AA52FB" w14:paraId="64880CB7" w14:textId="77777777" w:rsidTr="0077593E">
        <w:trPr>
          <w:trHeight w:val="326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59976" w14:textId="77777777" w:rsidR="00AA52FB" w:rsidRPr="00AA52FB" w:rsidRDefault="00AA52FB" w:rsidP="00AA52FB">
            <w:pPr>
              <w:spacing w:line="259" w:lineRule="auto"/>
              <w:ind w:left="110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местный бюджет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D2DF7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93E5D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4343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33422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3F18A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61844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DE06F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</w:tr>
      <w:tr w:rsidR="00EB4497" w:rsidRPr="00AA52FB" w14:paraId="3B363F0C" w14:textId="77777777" w:rsidTr="0077593E">
        <w:trPr>
          <w:trHeight w:val="322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CB533" w14:textId="77777777" w:rsidR="00AA52FB" w:rsidRPr="00AA52FB" w:rsidRDefault="00AA52FB" w:rsidP="00AA52FB">
            <w:pPr>
              <w:spacing w:line="259" w:lineRule="auto"/>
              <w:ind w:left="110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внебюджетные источники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054DF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C5B5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16A4D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7D2A1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84F58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8A92D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F04C1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</w:tr>
      <w:tr w:rsidR="00EB4497" w:rsidRPr="00AA52FB" w14:paraId="25CD933E" w14:textId="77777777" w:rsidTr="0077593E">
        <w:trPr>
          <w:trHeight w:val="961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D8E85" w14:textId="77777777" w:rsidR="00AA52FB" w:rsidRPr="00AA52FB" w:rsidRDefault="00AA52FB" w:rsidP="00AA52FB">
            <w:pPr>
              <w:spacing w:line="259" w:lineRule="auto"/>
              <w:ind w:left="110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Комплекс процессных мероприятий </w:t>
            </w:r>
          </w:p>
          <w:p w14:paraId="27F15205" w14:textId="77777777" w:rsidR="00AA52FB" w:rsidRPr="00AA52FB" w:rsidRDefault="00AA52FB" w:rsidP="00AA52FB">
            <w:pPr>
              <w:spacing w:line="259" w:lineRule="auto"/>
              <w:ind w:left="110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«Капитальный ремонт и (или) ремонт автомобильных дорог общего пользования местного значения»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44B27" w14:textId="3FB8972A" w:rsidR="00AA52FB" w:rsidRPr="00AA52FB" w:rsidRDefault="00EB4497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>
              <w:rPr>
                <w:color w:val="000000"/>
              </w:rPr>
              <w:t>7</w:t>
            </w:r>
            <w:r w:rsidR="00AA52FB" w:rsidRPr="00AA52FB">
              <w:rPr>
                <w:color w:val="000000"/>
              </w:rPr>
              <w:t>2</w:t>
            </w:r>
            <w:r>
              <w:rPr>
                <w:color w:val="000000"/>
              </w:rPr>
              <w:t> 530,3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3FFFF" w14:textId="00C52133" w:rsidR="00AA52FB" w:rsidRPr="00AA52FB" w:rsidRDefault="00EB4497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>
              <w:rPr>
                <w:color w:val="000000"/>
              </w:rPr>
              <w:t>0,0</w:t>
            </w:r>
            <w:r w:rsidR="00AA52FB" w:rsidRPr="00AA52FB">
              <w:rPr>
                <w:color w:val="000000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0919C" w14:textId="3ADC59C9" w:rsidR="00AA52FB" w:rsidRPr="00AA52FB" w:rsidRDefault="00EB4497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>
              <w:rPr>
                <w:color w:val="000000"/>
              </w:rPr>
              <w:t>0,0</w:t>
            </w:r>
            <w:r w:rsidR="00AA52FB" w:rsidRPr="00AA52FB">
              <w:rPr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EDB73" w14:textId="6EAA2A99" w:rsidR="00AA52FB" w:rsidRPr="00AA52FB" w:rsidRDefault="00EB4497" w:rsidP="00AA52FB">
            <w:pPr>
              <w:spacing w:line="259" w:lineRule="auto"/>
              <w:ind w:right="88"/>
              <w:jc w:val="right"/>
              <w:rPr>
                <w:color w:val="000000"/>
                <w:sz w:val="28"/>
              </w:rPr>
            </w:pPr>
            <w:r>
              <w:rPr>
                <w:color w:val="000000"/>
              </w:rPr>
              <w:t>0,0</w:t>
            </w:r>
            <w:r w:rsidR="00AA52FB" w:rsidRPr="00AA52FB">
              <w:rPr>
                <w:color w:val="000000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59315" w14:textId="3247AEF8" w:rsidR="00AA52FB" w:rsidRPr="00AA52FB" w:rsidRDefault="00EB4497" w:rsidP="00AA52FB">
            <w:pPr>
              <w:spacing w:line="259" w:lineRule="auto"/>
              <w:ind w:right="93"/>
              <w:jc w:val="right"/>
              <w:rPr>
                <w:color w:val="000000"/>
                <w:sz w:val="28"/>
              </w:rPr>
            </w:pPr>
            <w:r>
              <w:rPr>
                <w:color w:val="000000"/>
              </w:rPr>
              <w:t>0,0</w:t>
            </w:r>
            <w:r w:rsidR="00AA52FB" w:rsidRPr="00AA52FB">
              <w:rPr>
                <w:color w:val="00000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87156" w14:textId="3514D723" w:rsidR="00AA52FB" w:rsidRPr="00AA52FB" w:rsidRDefault="00EB4497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>
              <w:rPr>
                <w:color w:val="000000"/>
              </w:rPr>
              <w:t>0,0</w:t>
            </w:r>
            <w:r w:rsidR="00AA52FB" w:rsidRPr="00AA52FB">
              <w:rPr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0A884" w14:textId="022AE108" w:rsidR="00AA52FB" w:rsidRPr="00AA52FB" w:rsidRDefault="00EB4497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>
              <w:rPr>
                <w:color w:val="000000"/>
              </w:rPr>
              <w:t>72 530,3</w:t>
            </w:r>
            <w:r w:rsidR="00AA52FB" w:rsidRPr="00AA52FB">
              <w:rPr>
                <w:color w:val="000000"/>
              </w:rPr>
              <w:t xml:space="preserve"> </w:t>
            </w:r>
          </w:p>
        </w:tc>
      </w:tr>
      <w:tr w:rsidR="00EB4497" w:rsidRPr="00AA52FB" w14:paraId="6DE459B2" w14:textId="77777777" w:rsidTr="0077593E">
        <w:trPr>
          <w:trHeight w:val="322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66958" w14:textId="77777777" w:rsidR="00AA52FB" w:rsidRPr="00AA52FB" w:rsidRDefault="00AA52FB" w:rsidP="00AA52FB">
            <w:pPr>
              <w:spacing w:line="259" w:lineRule="auto"/>
              <w:ind w:left="110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43B2B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ED788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F605D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08F1A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E9E94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66E35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A3F2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</w:tr>
      <w:tr w:rsidR="00EB4497" w:rsidRPr="00AA52FB" w14:paraId="424E607C" w14:textId="77777777" w:rsidTr="0077593E">
        <w:trPr>
          <w:trHeight w:val="32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1F93F" w14:textId="77777777" w:rsidR="00AA52FB" w:rsidRPr="00AA52FB" w:rsidRDefault="00AA52FB" w:rsidP="00AA52FB">
            <w:pPr>
              <w:spacing w:line="259" w:lineRule="auto"/>
              <w:ind w:left="110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областной бюджет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3E232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958D4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18D7C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D165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6F990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0FC79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2B535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</w:tr>
      <w:tr w:rsidR="00EB4497" w:rsidRPr="00AA52FB" w14:paraId="1AFC1FB5" w14:textId="77777777" w:rsidTr="0077593E">
        <w:trPr>
          <w:trHeight w:val="326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851A8" w14:textId="77777777" w:rsidR="00AA52FB" w:rsidRPr="00AA52FB" w:rsidRDefault="00AA52FB" w:rsidP="00AA52FB">
            <w:pPr>
              <w:spacing w:line="259" w:lineRule="auto"/>
              <w:ind w:left="110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местный бюджет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1875A" w14:textId="6FB43DE0" w:rsidR="00AA52FB" w:rsidRPr="00AA52FB" w:rsidRDefault="00EB4497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>
              <w:rPr>
                <w:color w:val="000000"/>
              </w:rPr>
              <w:t>72 530,3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26210" w14:textId="434E96DE" w:rsidR="00AA52FB" w:rsidRPr="00AA52FB" w:rsidRDefault="00EB4497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>
              <w:rPr>
                <w:color w:val="000000"/>
              </w:rPr>
              <w:t>0,0</w:t>
            </w:r>
            <w:r w:rsidR="00AA52FB" w:rsidRPr="00AA52FB">
              <w:rPr>
                <w:color w:val="000000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8B58A" w14:textId="549DFB96" w:rsidR="00AA52FB" w:rsidRPr="00AA52FB" w:rsidRDefault="00EB4497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>
              <w:rPr>
                <w:color w:val="000000"/>
              </w:rPr>
              <w:t>0,0</w:t>
            </w:r>
            <w:r w:rsidR="00AA52FB" w:rsidRPr="00AA52FB">
              <w:rPr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92BAD" w14:textId="0B2E9FAA" w:rsidR="00AA52FB" w:rsidRPr="00AA52FB" w:rsidRDefault="00EB4497" w:rsidP="00AA52FB">
            <w:pPr>
              <w:spacing w:line="259" w:lineRule="auto"/>
              <w:ind w:right="88"/>
              <w:jc w:val="right"/>
              <w:rPr>
                <w:color w:val="000000"/>
                <w:sz w:val="28"/>
              </w:rPr>
            </w:pPr>
            <w:r>
              <w:rPr>
                <w:color w:val="000000"/>
              </w:rPr>
              <w:t>0,0</w:t>
            </w:r>
            <w:r w:rsidR="00AA52FB" w:rsidRPr="00AA52FB">
              <w:rPr>
                <w:color w:val="000000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5CB3" w14:textId="61364A39" w:rsidR="00AA52FB" w:rsidRPr="00AA52FB" w:rsidRDefault="00EB4497" w:rsidP="00AA52FB">
            <w:pPr>
              <w:spacing w:line="259" w:lineRule="auto"/>
              <w:ind w:right="93"/>
              <w:jc w:val="right"/>
              <w:rPr>
                <w:color w:val="000000"/>
                <w:sz w:val="28"/>
              </w:rPr>
            </w:pPr>
            <w:r>
              <w:rPr>
                <w:color w:val="000000"/>
              </w:rPr>
              <w:t>0,0</w:t>
            </w:r>
            <w:r w:rsidR="00AA52FB" w:rsidRPr="00AA52FB">
              <w:rPr>
                <w:color w:val="00000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9F221" w14:textId="120F0E98" w:rsidR="00AA52FB" w:rsidRPr="00AA52FB" w:rsidRDefault="00EB4497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>
              <w:rPr>
                <w:color w:val="000000"/>
              </w:rPr>
              <w:t>0,0</w:t>
            </w:r>
            <w:r w:rsidR="00AA52FB" w:rsidRPr="00AA52FB">
              <w:rPr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AB12F" w14:textId="4619E665" w:rsidR="00AA52FB" w:rsidRPr="00AA52FB" w:rsidRDefault="00EB4497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>
              <w:rPr>
                <w:color w:val="000000"/>
              </w:rPr>
              <w:t>72 530,3</w:t>
            </w:r>
            <w:r w:rsidR="00AA52FB" w:rsidRPr="00AA52FB">
              <w:rPr>
                <w:color w:val="000000"/>
              </w:rPr>
              <w:t xml:space="preserve"> </w:t>
            </w:r>
          </w:p>
        </w:tc>
      </w:tr>
      <w:tr w:rsidR="00EB4497" w:rsidRPr="00AA52FB" w14:paraId="411CDC9D" w14:textId="77777777" w:rsidTr="0077593E">
        <w:trPr>
          <w:trHeight w:val="326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92F1B" w14:textId="77777777" w:rsidR="00AA52FB" w:rsidRPr="00AA52FB" w:rsidRDefault="00AA52FB" w:rsidP="00AA52FB">
            <w:pPr>
              <w:spacing w:line="259" w:lineRule="auto"/>
              <w:ind w:left="110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внебюджетные источники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0FC2B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6E3E6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1C611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88060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A2A4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93729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5E19C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</w:tr>
      <w:tr w:rsidR="00EB4497" w:rsidRPr="00AA52FB" w14:paraId="2D511785" w14:textId="77777777" w:rsidTr="0077593E">
        <w:trPr>
          <w:trHeight w:val="908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83CB1" w14:textId="77777777" w:rsidR="00AA52FB" w:rsidRPr="00AA52FB" w:rsidRDefault="00AA52FB" w:rsidP="00AA52FB">
            <w:pPr>
              <w:spacing w:line="259" w:lineRule="auto"/>
              <w:ind w:left="110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lastRenderedPageBreak/>
              <w:t xml:space="preserve">Комплекс процессных мероприятий </w:t>
            </w:r>
          </w:p>
          <w:p w14:paraId="6D4D1AFB" w14:textId="77777777" w:rsidR="00AA52FB" w:rsidRPr="00AA52FB" w:rsidRDefault="00AA52FB" w:rsidP="00AA52FB">
            <w:pPr>
              <w:spacing w:line="259" w:lineRule="auto"/>
              <w:ind w:left="110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«Совершенствование и развитие дорожного хозяйства на территории Охинского муниципального округа»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0F05E" w14:textId="44046990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EE0000"/>
                <w:sz w:val="28"/>
              </w:rPr>
            </w:pPr>
            <w:r w:rsidRPr="00AA52FB">
              <w:rPr>
                <w:color w:val="000000" w:themeColor="text1"/>
              </w:rPr>
              <w:t>1</w:t>
            </w:r>
            <w:r w:rsidR="00FC6300" w:rsidRPr="00FC6300">
              <w:rPr>
                <w:color w:val="000000" w:themeColor="text1"/>
              </w:rPr>
              <w:t>59 785,0</w:t>
            </w:r>
            <w:r w:rsidRPr="00AA52FB">
              <w:rPr>
                <w:color w:val="000000" w:themeColor="text1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21041" w14:textId="221DB616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 w:themeColor="text1"/>
                <w:sz w:val="28"/>
              </w:rPr>
            </w:pPr>
            <w:r w:rsidRPr="00AA52FB">
              <w:rPr>
                <w:color w:val="000000" w:themeColor="text1"/>
              </w:rPr>
              <w:t>13</w:t>
            </w:r>
            <w:r w:rsidR="008C2D53" w:rsidRPr="008C2D53">
              <w:rPr>
                <w:color w:val="000000" w:themeColor="text1"/>
              </w:rPr>
              <w:t>1</w:t>
            </w:r>
            <w:r w:rsidRPr="00AA52FB">
              <w:rPr>
                <w:color w:val="000000" w:themeColor="text1"/>
              </w:rPr>
              <w:t xml:space="preserve"> </w:t>
            </w:r>
            <w:r w:rsidR="008C2D53" w:rsidRPr="008C2D53">
              <w:rPr>
                <w:color w:val="000000" w:themeColor="text1"/>
              </w:rPr>
              <w:t>500</w:t>
            </w:r>
            <w:r w:rsidRPr="00AA52FB">
              <w:rPr>
                <w:color w:val="000000" w:themeColor="text1"/>
              </w:rPr>
              <w:t>,</w:t>
            </w:r>
            <w:r w:rsidR="008C2D53" w:rsidRPr="008C2D53">
              <w:rPr>
                <w:color w:val="000000" w:themeColor="text1"/>
              </w:rPr>
              <w:t>4</w:t>
            </w:r>
            <w:r w:rsidRPr="00AA52FB">
              <w:rPr>
                <w:color w:val="000000" w:themeColor="text1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659BD" w14:textId="28A5E01B" w:rsidR="00AA52FB" w:rsidRPr="00AA52FB" w:rsidRDefault="00AA52FB" w:rsidP="00AA52FB">
            <w:pPr>
              <w:spacing w:line="259" w:lineRule="auto"/>
              <w:ind w:right="93"/>
              <w:jc w:val="right"/>
              <w:rPr>
                <w:color w:val="EE0000"/>
                <w:sz w:val="28"/>
              </w:rPr>
            </w:pPr>
            <w:r w:rsidRPr="00AA52FB">
              <w:rPr>
                <w:color w:val="000000" w:themeColor="text1"/>
              </w:rPr>
              <w:t>1</w:t>
            </w:r>
            <w:r w:rsidR="008C2D53" w:rsidRPr="008C2D53">
              <w:rPr>
                <w:color w:val="000000" w:themeColor="text1"/>
              </w:rPr>
              <w:t>42</w:t>
            </w:r>
            <w:r w:rsidRPr="00AA52FB">
              <w:rPr>
                <w:color w:val="000000" w:themeColor="text1"/>
              </w:rPr>
              <w:t xml:space="preserve"> </w:t>
            </w:r>
            <w:r w:rsidR="008C2D53" w:rsidRPr="008C2D53">
              <w:rPr>
                <w:color w:val="000000" w:themeColor="text1"/>
              </w:rPr>
              <w:t>834</w:t>
            </w:r>
            <w:r w:rsidRPr="00AA52FB">
              <w:rPr>
                <w:color w:val="000000" w:themeColor="text1"/>
              </w:rPr>
              <w:t>,</w:t>
            </w:r>
            <w:r w:rsidR="008C2D53" w:rsidRPr="008C2D53">
              <w:rPr>
                <w:color w:val="000000" w:themeColor="text1"/>
              </w:rPr>
              <w:t>8</w:t>
            </w:r>
            <w:r w:rsidRPr="00AA52FB">
              <w:rPr>
                <w:color w:val="000000" w:themeColor="text1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D967A" w14:textId="5F20B245" w:rsidR="00AA52FB" w:rsidRPr="00AA52FB" w:rsidRDefault="008C2D53" w:rsidP="00AA52FB">
            <w:pPr>
              <w:spacing w:line="259" w:lineRule="auto"/>
              <w:ind w:right="88"/>
              <w:jc w:val="right"/>
              <w:rPr>
                <w:color w:val="EE0000"/>
                <w:sz w:val="28"/>
              </w:rPr>
            </w:pPr>
            <w:r w:rsidRPr="008C2D53">
              <w:rPr>
                <w:color w:val="000000" w:themeColor="text1"/>
              </w:rPr>
              <w:t>145 334,8</w:t>
            </w:r>
            <w:r w:rsidR="00AA52FB" w:rsidRPr="00AA52FB">
              <w:rPr>
                <w:color w:val="000000" w:themeColor="text1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2B8F7" w14:textId="3DB74F04" w:rsidR="00AA52FB" w:rsidRPr="00AA52FB" w:rsidRDefault="008C2D53" w:rsidP="00AA52FB">
            <w:pPr>
              <w:spacing w:line="259" w:lineRule="auto"/>
              <w:ind w:right="93"/>
              <w:jc w:val="right"/>
              <w:rPr>
                <w:color w:val="000000" w:themeColor="text1"/>
                <w:sz w:val="28"/>
              </w:rPr>
            </w:pPr>
            <w:r w:rsidRPr="008C2D53">
              <w:rPr>
                <w:color w:val="000000" w:themeColor="text1"/>
              </w:rPr>
              <w:t>0</w:t>
            </w:r>
            <w:r w:rsidR="00AA52FB" w:rsidRPr="00AA52FB">
              <w:rPr>
                <w:color w:val="000000" w:themeColor="text1"/>
              </w:rPr>
              <w:t>,</w:t>
            </w:r>
            <w:r w:rsidRPr="008C2D53">
              <w:rPr>
                <w:color w:val="000000" w:themeColor="text1"/>
              </w:rPr>
              <w:t>0</w:t>
            </w:r>
            <w:r w:rsidR="00AA52FB" w:rsidRPr="00AA52FB">
              <w:rPr>
                <w:color w:val="000000" w:themeColor="text1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E8BC3" w14:textId="069B8C4D" w:rsidR="00AA52FB" w:rsidRPr="00AA52FB" w:rsidRDefault="008C2D53" w:rsidP="00AA52FB">
            <w:pPr>
              <w:spacing w:line="259" w:lineRule="auto"/>
              <w:ind w:right="92"/>
              <w:jc w:val="right"/>
              <w:rPr>
                <w:color w:val="000000" w:themeColor="text1"/>
                <w:sz w:val="28"/>
              </w:rPr>
            </w:pPr>
            <w:r w:rsidRPr="008C2D53">
              <w:rPr>
                <w:color w:val="000000" w:themeColor="text1"/>
              </w:rPr>
              <w:t>0</w:t>
            </w:r>
            <w:r w:rsidR="00AA52FB" w:rsidRPr="00AA52FB">
              <w:rPr>
                <w:color w:val="000000" w:themeColor="text1"/>
              </w:rPr>
              <w:t xml:space="preserve">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47BE1" w14:textId="5DE39703" w:rsidR="00AA52FB" w:rsidRPr="00AA52FB" w:rsidRDefault="008C2D53" w:rsidP="00AA52FB">
            <w:pPr>
              <w:spacing w:line="259" w:lineRule="auto"/>
              <w:ind w:right="92"/>
              <w:jc w:val="right"/>
              <w:rPr>
                <w:color w:val="EE0000"/>
                <w:sz w:val="28"/>
              </w:rPr>
            </w:pPr>
            <w:r w:rsidRPr="008C2D53">
              <w:rPr>
                <w:color w:val="000000" w:themeColor="text1"/>
              </w:rPr>
              <w:t>579</w:t>
            </w:r>
            <w:r w:rsidR="00AA52FB" w:rsidRPr="00AA52FB">
              <w:rPr>
                <w:color w:val="000000" w:themeColor="text1"/>
              </w:rPr>
              <w:t xml:space="preserve"> </w:t>
            </w:r>
            <w:r w:rsidRPr="008C2D53">
              <w:rPr>
                <w:color w:val="000000" w:themeColor="text1"/>
              </w:rPr>
              <w:t>455</w:t>
            </w:r>
            <w:r w:rsidR="00AA52FB" w:rsidRPr="00AA52FB">
              <w:rPr>
                <w:color w:val="000000" w:themeColor="text1"/>
              </w:rPr>
              <w:t>,</w:t>
            </w:r>
            <w:r w:rsidRPr="008C2D53">
              <w:rPr>
                <w:color w:val="000000" w:themeColor="text1"/>
              </w:rPr>
              <w:t>0</w:t>
            </w:r>
            <w:r w:rsidR="00AA52FB" w:rsidRPr="00AA52FB">
              <w:rPr>
                <w:color w:val="000000" w:themeColor="text1"/>
              </w:rPr>
              <w:t xml:space="preserve"> </w:t>
            </w:r>
          </w:p>
        </w:tc>
      </w:tr>
      <w:tr w:rsidR="00EB4497" w:rsidRPr="00AA52FB" w14:paraId="6243724E" w14:textId="77777777" w:rsidTr="0077593E">
        <w:trPr>
          <w:trHeight w:val="322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00650" w14:textId="77777777" w:rsidR="00AA52FB" w:rsidRPr="00AA52FB" w:rsidRDefault="00AA52FB" w:rsidP="00AA52FB">
            <w:pPr>
              <w:spacing w:line="259" w:lineRule="auto"/>
              <w:ind w:left="110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ED8FE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76F60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 w:themeColor="text1"/>
                <w:sz w:val="28"/>
              </w:rPr>
            </w:pPr>
            <w:r w:rsidRPr="00AA52FB">
              <w:rPr>
                <w:color w:val="000000" w:themeColor="text1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88D51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2354A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3420F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9FBC2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C382A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</w:tr>
      <w:tr w:rsidR="00EB4497" w:rsidRPr="00AA52FB" w14:paraId="53893D6C" w14:textId="77777777" w:rsidTr="0077593E">
        <w:trPr>
          <w:trHeight w:val="32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50C60" w14:textId="77777777" w:rsidR="00AA52FB" w:rsidRPr="00AA52FB" w:rsidRDefault="00AA52FB" w:rsidP="00AA52FB">
            <w:pPr>
              <w:spacing w:line="259" w:lineRule="auto"/>
              <w:ind w:left="110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областной бюджет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8AA40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55 608,0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817E3" w14:textId="77777777" w:rsidR="00AA52FB" w:rsidRPr="00AA52FB" w:rsidRDefault="00AA52FB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55 608,0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959F9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55 608,0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D7EA0" w14:textId="7455067E" w:rsidR="00AA52FB" w:rsidRPr="00AA52FB" w:rsidRDefault="00FC6300" w:rsidP="00AA52FB">
            <w:pPr>
              <w:spacing w:line="259" w:lineRule="auto"/>
              <w:ind w:right="87"/>
              <w:jc w:val="right"/>
              <w:rPr>
                <w:color w:val="000000"/>
                <w:sz w:val="28"/>
              </w:rPr>
            </w:pPr>
            <w:r>
              <w:rPr>
                <w:color w:val="000000"/>
              </w:rPr>
              <w:t>55 608</w:t>
            </w:r>
            <w:r w:rsidR="00AA52FB" w:rsidRPr="00AA52FB">
              <w:rPr>
                <w:color w:val="000000"/>
              </w:rPr>
              <w:t xml:space="preserve">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F7972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2E288" w14:textId="77777777" w:rsidR="00AA52FB" w:rsidRPr="00AA52FB" w:rsidRDefault="00AA52FB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94642" w14:textId="2A2E38F9" w:rsidR="00AA52FB" w:rsidRPr="00AA52FB" w:rsidRDefault="00FC6300" w:rsidP="00AA52FB">
            <w:pPr>
              <w:spacing w:line="259" w:lineRule="auto"/>
              <w:ind w:right="92"/>
              <w:jc w:val="right"/>
              <w:rPr>
                <w:color w:val="000000"/>
                <w:sz w:val="28"/>
              </w:rPr>
            </w:pPr>
            <w:r>
              <w:rPr>
                <w:color w:val="000000"/>
              </w:rPr>
              <w:t>222 432</w:t>
            </w:r>
            <w:r w:rsidR="00AA52FB" w:rsidRPr="00AA52FB">
              <w:rPr>
                <w:color w:val="000000"/>
              </w:rPr>
              <w:t xml:space="preserve">,0 </w:t>
            </w:r>
          </w:p>
        </w:tc>
      </w:tr>
      <w:tr w:rsidR="00EB4497" w:rsidRPr="00AA52FB" w14:paraId="4D56510B" w14:textId="77777777" w:rsidTr="0077593E">
        <w:trPr>
          <w:trHeight w:val="326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6445B" w14:textId="77777777" w:rsidR="00AA52FB" w:rsidRPr="00AA52FB" w:rsidRDefault="00AA52FB" w:rsidP="00AA52FB">
            <w:pPr>
              <w:spacing w:line="259" w:lineRule="auto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местный бюджет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3505" w14:textId="3402AF51" w:rsidR="00AA52FB" w:rsidRPr="00AA52FB" w:rsidRDefault="00FC6300" w:rsidP="00AA52FB">
            <w:pPr>
              <w:spacing w:line="259" w:lineRule="auto"/>
              <w:ind w:right="51"/>
              <w:jc w:val="right"/>
              <w:rPr>
                <w:color w:val="000000"/>
                <w:sz w:val="28"/>
              </w:rPr>
            </w:pPr>
            <w:r>
              <w:rPr>
                <w:color w:val="000000"/>
              </w:rPr>
              <w:t>104 177,0</w:t>
            </w:r>
            <w:r w:rsidR="00AA52FB" w:rsidRPr="00AA52FB">
              <w:rPr>
                <w:color w:val="00000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3D21C" w14:textId="13D47E6F" w:rsidR="00AA52FB" w:rsidRPr="00AA52FB" w:rsidRDefault="00AA52FB" w:rsidP="00AA52FB">
            <w:pPr>
              <w:spacing w:line="259" w:lineRule="auto"/>
              <w:ind w:right="51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>7</w:t>
            </w:r>
            <w:r w:rsidR="008C2D53">
              <w:rPr>
                <w:color w:val="000000"/>
              </w:rPr>
              <w:t>5</w:t>
            </w:r>
            <w:r w:rsidRPr="00AA52FB">
              <w:rPr>
                <w:color w:val="000000"/>
              </w:rPr>
              <w:t xml:space="preserve"> </w:t>
            </w:r>
            <w:r w:rsidR="008C2D53">
              <w:rPr>
                <w:color w:val="000000"/>
              </w:rPr>
              <w:t>892</w:t>
            </w:r>
            <w:r w:rsidRPr="00AA52FB">
              <w:rPr>
                <w:color w:val="000000"/>
              </w:rPr>
              <w:t>,</w:t>
            </w:r>
            <w:r w:rsidR="008C2D53">
              <w:rPr>
                <w:color w:val="000000"/>
              </w:rPr>
              <w:t>4</w:t>
            </w:r>
            <w:r w:rsidRPr="00AA52FB">
              <w:rPr>
                <w:color w:val="000000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07F73" w14:textId="7ADBAD7A" w:rsidR="00AA52FB" w:rsidRPr="00AA52FB" w:rsidRDefault="008C2D53" w:rsidP="00AA52FB">
            <w:pPr>
              <w:spacing w:line="259" w:lineRule="auto"/>
              <w:ind w:right="56"/>
              <w:jc w:val="right"/>
              <w:rPr>
                <w:color w:val="000000"/>
                <w:sz w:val="28"/>
              </w:rPr>
            </w:pPr>
            <w:r>
              <w:rPr>
                <w:color w:val="000000"/>
              </w:rPr>
              <w:t>87</w:t>
            </w:r>
            <w:r w:rsidR="00AA52FB" w:rsidRPr="00AA5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226</w:t>
            </w:r>
            <w:r w:rsidR="00AA52FB" w:rsidRPr="00AA52FB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  <w:r w:rsidR="00AA52FB" w:rsidRPr="00AA52FB">
              <w:rPr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1B3E" w14:textId="57C481C0" w:rsidR="00AA52FB" w:rsidRPr="00AA52FB" w:rsidRDefault="008C2D53" w:rsidP="00AA52FB">
            <w:pPr>
              <w:spacing w:line="259" w:lineRule="auto"/>
              <w:ind w:right="51"/>
              <w:jc w:val="right"/>
              <w:rPr>
                <w:color w:val="000000"/>
                <w:sz w:val="28"/>
              </w:rPr>
            </w:pPr>
            <w:r>
              <w:rPr>
                <w:color w:val="000000"/>
              </w:rPr>
              <w:t>89</w:t>
            </w:r>
            <w:r w:rsidR="00AA52FB" w:rsidRPr="00AA5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726</w:t>
            </w:r>
            <w:r w:rsidR="00AA52FB" w:rsidRPr="00AA52FB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  <w:r w:rsidR="00AA52FB" w:rsidRPr="00AA52FB">
              <w:rPr>
                <w:color w:val="000000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A9CC4" w14:textId="77777777" w:rsidR="008C2D53" w:rsidRDefault="008C2D53" w:rsidP="00AA52FB">
            <w:pPr>
              <w:spacing w:line="259" w:lineRule="auto"/>
              <w:ind w:right="56"/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  <w:p w14:paraId="244009C5" w14:textId="6BD1432A" w:rsidR="00AA52FB" w:rsidRPr="00AA52FB" w:rsidRDefault="00AA52FB" w:rsidP="00AA52FB">
            <w:pPr>
              <w:spacing w:line="259" w:lineRule="auto"/>
              <w:ind w:right="56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381CA" w14:textId="6BAE41F5" w:rsidR="00AA52FB" w:rsidRPr="00AA52FB" w:rsidRDefault="008C2D53" w:rsidP="00AA52FB">
            <w:pPr>
              <w:spacing w:line="259" w:lineRule="auto"/>
              <w:ind w:right="56"/>
              <w:jc w:val="right"/>
              <w:rPr>
                <w:color w:val="000000"/>
                <w:sz w:val="28"/>
              </w:rPr>
            </w:pPr>
            <w:r>
              <w:rPr>
                <w:color w:val="000000"/>
              </w:rPr>
              <w:t>0</w:t>
            </w:r>
            <w:r w:rsidR="00AA52FB" w:rsidRPr="00AA52FB">
              <w:rPr>
                <w:color w:val="000000"/>
              </w:rPr>
              <w:t xml:space="preserve">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6F734" w14:textId="5B51EB20" w:rsidR="00AA52FB" w:rsidRPr="00AA52FB" w:rsidRDefault="008C2D53" w:rsidP="00AA52FB">
            <w:pPr>
              <w:spacing w:line="259" w:lineRule="auto"/>
              <w:ind w:right="56"/>
              <w:jc w:val="right"/>
              <w:rPr>
                <w:color w:val="000000"/>
                <w:sz w:val="28"/>
              </w:rPr>
            </w:pPr>
            <w:r>
              <w:rPr>
                <w:color w:val="000000"/>
              </w:rPr>
              <w:t>357</w:t>
            </w:r>
            <w:r w:rsidR="00AA52FB" w:rsidRPr="00AA5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023</w:t>
            </w:r>
            <w:r w:rsidR="00AA52FB" w:rsidRPr="00AA52FB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  <w:r w:rsidR="00AA52FB" w:rsidRPr="00AA52FB">
              <w:rPr>
                <w:color w:val="000000"/>
              </w:rPr>
              <w:t xml:space="preserve"> </w:t>
            </w:r>
          </w:p>
        </w:tc>
      </w:tr>
      <w:tr w:rsidR="00EB4497" w:rsidRPr="00AA52FB" w14:paraId="5C35DD78" w14:textId="77777777" w:rsidTr="0077593E">
        <w:trPr>
          <w:trHeight w:val="326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FF3F5" w14:textId="77777777" w:rsidR="00AA52FB" w:rsidRPr="00AA52FB" w:rsidRDefault="00AA52FB" w:rsidP="00AA52FB">
            <w:pPr>
              <w:spacing w:line="259" w:lineRule="auto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внебюджетные источники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EB320" w14:textId="77777777" w:rsidR="00AA52FB" w:rsidRPr="00AA52FB" w:rsidRDefault="00AA52FB" w:rsidP="00AA52FB">
            <w:pPr>
              <w:spacing w:line="259" w:lineRule="auto"/>
              <w:ind w:right="51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ACA82" w14:textId="77777777" w:rsidR="00AA52FB" w:rsidRPr="00AA52FB" w:rsidRDefault="00AA52FB" w:rsidP="00AA52FB">
            <w:pPr>
              <w:spacing w:line="259" w:lineRule="auto"/>
              <w:ind w:right="51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7CF0B" w14:textId="77777777" w:rsidR="00AA52FB" w:rsidRPr="00AA52FB" w:rsidRDefault="00AA52FB" w:rsidP="00AA52FB">
            <w:pPr>
              <w:spacing w:line="259" w:lineRule="auto"/>
              <w:ind w:right="55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EAF8B" w14:textId="77777777" w:rsidR="00AA52FB" w:rsidRPr="00AA52FB" w:rsidRDefault="00AA52FB" w:rsidP="00AA52FB">
            <w:pPr>
              <w:spacing w:line="259" w:lineRule="auto"/>
              <w:ind w:right="51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1131A" w14:textId="77777777" w:rsidR="00AA52FB" w:rsidRPr="00AA52FB" w:rsidRDefault="00AA52FB" w:rsidP="00AA52FB">
            <w:pPr>
              <w:spacing w:line="259" w:lineRule="auto"/>
              <w:ind w:right="56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6C1B6" w14:textId="77777777" w:rsidR="00AA52FB" w:rsidRPr="00AA52FB" w:rsidRDefault="00AA52FB" w:rsidP="00AA52FB">
            <w:pPr>
              <w:spacing w:line="259" w:lineRule="auto"/>
              <w:ind w:right="55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237DD" w14:textId="77777777" w:rsidR="00AA52FB" w:rsidRPr="00AA52FB" w:rsidRDefault="00AA52FB" w:rsidP="00AA52FB">
            <w:pPr>
              <w:spacing w:line="259" w:lineRule="auto"/>
              <w:ind w:right="55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</w:tr>
      <w:tr w:rsidR="00EB4497" w:rsidRPr="00AA52FB" w14:paraId="6EAA7954" w14:textId="77777777" w:rsidTr="0077593E">
        <w:trPr>
          <w:trHeight w:val="769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E29AD" w14:textId="77777777" w:rsidR="00AA52FB" w:rsidRPr="00AA52FB" w:rsidRDefault="00AA52FB" w:rsidP="00AA52FB">
            <w:pPr>
              <w:spacing w:after="16" w:line="259" w:lineRule="auto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Комплекс процессных мероприятий  </w:t>
            </w:r>
          </w:p>
          <w:p w14:paraId="1811869A" w14:textId="77777777" w:rsidR="00AA52FB" w:rsidRPr="00AA52FB" w:rsidRDefault="00AA52FB" w:rsidP="00AA52FB">
            <w:pPr>
              <w:spacing w:after="21" w:line="259" w:lineRule="auto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«Повышение безопасности дорожного движения в </w:t>
            </w:r>
          </w:p>
          <w:p w14:paraId="7365709F" w14:textId="77777777" w:rsidR="00AA52FB" w:rsidRPr="00AA52FB" w:rsidRDefault="00AA52FB" w:rsidP="00AA52FB">
            <w:pPr>
              <w:spacing w:line="259" w:lineRule="auto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Охинском муниципальном округе»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E8A30" w14:textId="6DFE917E" w:rsidR="00AA52FB" w:rsidRPr="00AA52FB" w:rsidRDefault="00FC6300" w:rsidP="00AA52FB">
            <w:pPr>
              <w:spacing w:line="259" w:lineRule="auto"/>
              <w:ind w:right="51"/>
              <w:jc w:val="right"/>
              <w:rPr>
                <w:color w:val="000000"/>
                <w:sz w:val="28"/>
              </w:rPr>
            </w:pPr>
            <w:r>
              <w:rPr>
                <w:color w:val="000000"/>
              </w:rPr>
              <w:t>2 174,1</w:t>
            </w:r>
            <w:r w:rsidR="00AA52FB" w:rsidRPr="00AA52FB">
              <w:rPr>
                <w:color w:val="00000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801D1" w14:textId="488C2726" w:rsidR="00AA52FB" w:rsidRPr="00AA52FB" w:rsidRDefault="008C2D53" w:rsidP="00AA52FB">
            <w:pPr>
              <w:spacing w:line="259" w:lineRule="auto"/>
              <w:ind w:right="51"/>
              <w:jc w:val="right"/>
              <w:rPr>
                <w:color w:val="000000"/>
                <w:sz w:val="28"/>
              </w:rPr>
            </w:pPr>
            <w:r>
              <w:rPr>
                <w:color w:val="000000"/>
              </w:rPr>
              <w:t>0</w:t>
            </w:r>
            <w:r w:rsidR="00AA52FB" w:rsidRPr="00AA52FB">
              <w:rPr>
                <w:color w:val="000000"/>
              </w:rPr>
              <w:t xml:space="preserve">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A9979" w14:textId="6EBE5BC7" w:rsidR="00AA52FB" w:rsidRPr="00AA52FB" w:rsidRDefault="00AA52FB" w:rsidP="00AA52FB">
            <w:pPr>
              <w:spacing w:line="259" w:lineRule="auto"/>
              <w:ind w:right="55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E9C2F" w14:textId="362F3289" w:rsidR="00AA52FB" w:rsidRPr="00AA52FB" w:rsidRDefault="00AA52FB" w:rsidP="00AA52FB">
            <w:pPr>
              <w:spacing w:line="259" w:lineRule="auto"/>
              <w:ind w:right="51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AA01F" w14:textId="691C7ACF" w:rsidR="00AA52FB" w:rsidRPr="00AA52FB" w:rsidRDefault="00AA52FB" w:rsidP="00AA52FB">
            <w:pPr>
              <w:spacing w:line="259" w:lineRule="auto"/>
              <w:ind w:right="56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DB86E" w14:textId="1D91327A" w:rsidR="00AA52FB" w:rsidRPr="00AA52FB" w:rsidRDefault="00AA52FB" w:rsidP="00AA52FB">
            <w:pPr>
              <w:spacing w:line="259" w:lineRule="auto"/>
              <w:ind w:right="55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90E67" w14:textId="4FA8E1DF" w:rsidR="00AA52FB" w:rsidRPr="00AA52FB" w:rsidRDefault="008C2D53" w:rsidP="00AA52FB">
            <w:pPr>
              <w:spacing w:line="259" w:lineRule="auto"/>
              <w:ind w:right="55"/>
              <w:jc w:val="right"/>
              <w:rPr>
                <w:color w:val="000000"/>
                <w:sz w:val="28"/>
              </w:rPr>
            </w:pPr>
            <w:r>
              <w:rPr>
                <w:color w:val="000000"/>
              </w:rPr>
              <w:t>2 174</w:t>
            </w:r>
            <w:r w:rsidR="00AA52FB" w:rsidRPr="00AA52FB">
              <w:rPr>
                <w:color w:val="000000"/>
              </w:rPr>
              <w:t>,</w:t>
            </w:r>
            <w:r>
              <w:rPr>
                <w:color w:val="000000"/>
              </w:rPr>
              <w:t>1</w:t>
            </w:r>
            <w:r w:rsidR="00AA52FB" w:rsidRPr="00AA52FB">
              <w:rPr>
                <w:color w:val="000000"/>
              </w:rPr>
              <w:t xml:space="preserve"> </w:t>
            </w:r>
          </w:p>
        </w:tc>
      </w:tr>
      <w:tr w:rsidR="00EB4497" w:rsidRPr="00AA52FB" w14:paraId="3D6A9011" w14:textId="77777777" w:rsidTr="0077593E">
        <w:trPr>
          <w:trHeight w:val="326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D8BB8" w14:textId="77777777" w:rsidR="00AA52FB" w:rsidRPr="00AA52FB" w:rsidRDefault="00AA52FB" w:rsidP="00AA52FB">
            <w:pPr>
              <w:spacing w:line="259" w:lineRule="auto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5E397" w14:textId="77777777" w:rsidR="00AA52FB" w:rsidRPr="00AA52FB" w:rsidRDefault="00AA52FB" w:rsidP="00AA52FB">
            <w:pPr>
              <w:spacing w:line="259" w:lineRule="auto"/>
              <w:ind w:right="51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8F837" w14:textId="77777777" w:rsidR="00AA52FB" w:rsidRPr="00AA52FB" w:rsidRDefault="00AA52FB" w:rsidP="00AA52FB">
            <w:pPr>
              <w:spacing w:line="259" w:lineRule="auto"/>
              <w:ind w:right="51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72016" w14:textId="77777777" w:rsidR="00AA52FB" w:rsidRPr="00AA52FB" w:rsidRDefault="00AA52FB" w:rsidP="00AA52FB">
            <w:pPr>
              <w:spacing w:line="259" w:lineRule="auto"/>
              <w:ind w:right="55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6B81E" w14:textId="77777777" w:rsidR="00AA52FB" w:rsidRPr="00AA52FB" w:rsidRDefault="00AA52FB" w:rsidP="00AA52FB">
            <w:pPr>
              <w:spacing w:line="259" w:lineRule="auto"/>
              <w:ind w:right="51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245B8" w14:textId="77777777" w:rsidR="00AA52FB" w:rsidRPr="00AA52FB" w:rsidRDefault="00AA52FB" w:rsidP="00AA52FB">
            <w:pPr>
              <w:spacing w:line="259" w:lineRule="auto"/>
              <w:ind w:right="56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97020" w14:textId="77777777" w:rsidR="00AA52FB" w:rsidRPr="00AA52FB" w:rsidRDefault="00AA52FB" w:rsidP="00AA52FB">
            <w:pPr>
              <w:spacing w:line="259" w:lineRule="auto"/>
              <w:ind w:right="55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F2BA7" w14:textId="77777777" w:rsidR="00AA52FB" w:rsidRPr="00AA52FB" w:rsidRDefault="00AA52FB" w:rsidP="00AA52FB">
            <w:pPr>
              <w:spacing w:line="259" w:lineRule="auto"/>
              <w:ind w:right="55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</w:tr>
      <w:tr w:rsidR="00EB4497" w:rsidRPr="00AA52FB" w14:paraId="792EA348" w14:textId="77777777" w:rsidTr="0077593E">
        <w:trPr>
          <w:trHeight w:val="32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5BEC8" w14:textId="77777777" w:rsidR="00AA52FB" w:rsidRPr="00AA52FB" w:rsidRDefault="00AA52FB" w:rsidP="00AA52FB">
            <w:pPr>
              <w:spacing w:line="259" w:lineRule="auto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областной бюджет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4D9FF" w14:textId="77777777" w:rsidR="00AA52FB" w:rsidRPr="00AA52FB" w:rsidRDefault="00AA52FB" w:rsidP="00AA52FB">
            <w:pPr>
              <w:spacing w:line="259" w:lineRule="auto"/>
              <w:ind w:right="51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BCF39" w14:textId="77777777" w:rsidR="00AA52FB" w:rsidRPr="00AA52FB" w:rsidRDefault="00AA52FB" w:rsidP="00AA52FB">
            <w:pPr>
              <w:spacing w:line="259" w:lineRule="auto"/>
              <w:ind w:right="51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99167" w14:textId="77777777" w:rsidR="00AA52FB" w:rsidRPr="00AA52FB" w:rsidRDefault="00AA52FB" w:rsidP="00AA52FB">
            <w:pPr>
              <w:spacing w:line="259" w:lineRule="auto"/>
              <w:ind w:right="55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BF224" w14:textId="77777777" w:rsidR="00AA52FB" w:rsidRPr="00AA52FB" w:rsidRDefault="00AA52FB" w:rsidP="00AA52FB">
            <w:pPr>
              <w:spacing w:line="259" w:lineRule="auto"/>
              <w:ind w:right="51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4FAC4" w14:textId="77777777" w:rsidR="00AA52FB" w:rsidRPr="00AA52FB" w:rsidRDefault="00AA52FB" w:rsidP="00AA52FB">
            <w:pPr>
              <w:spacing w:line="259" w:lineRule="auto"/>
              <w:ind w:right="56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4E0B5" w14:textId="77777777" w:rsidR="00AA52FB" w:rsidRPr="00AA52FB" w:rsidRDefault="00AA52FB" w:rsidP="00AA52FB">
            <w:pPr>
              <w:spacing w:line="259" w:lineRule="auto"/>
              <w:ind w:right="55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D5FBC" w14:textId="77777777" w:rsidR="00AA52FB" w:rsidRPr="00AA52FB" w:rsidRDefault="00AA52FB" w:rsidP="00AA52FB">
            <w:pPr>
              <w:spacing w:line="259" w:lineRule="auto"/>
              <w:ind w:right="55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</w:tr>
      <w:tr w:rsidR="00EB4497" w:rsidRPr="00AA52FB" w14:paraId="32BA81AF" w14:textId="77777777" w:rsidTr="0077593E">
        <w:trPr>
          <w:trHeight w:val="322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B0841" w14:textId="77777777" w:rsidR="00AA52FB" w:rsidRPr="00AA52FB" w:rsidRDefault="00AA52FB" w:rsidP="00AA52FB">
            <w:pPr>
              <w:spacing w:line="259" w:lineRule="auto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местный бюджет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86C46" w14:textId="71EBE684" w:rsidR="00AA52FB" w:rsidRPr="00AA52FB" w:rsidRDefault="00FC6300" w:rsidP="00AA52FB">
            <w:pPr>
              <w:spacing w:line="259" w:lineRule="auto"/>
              <w:ind w:right="51"/>
              <w:jc w:val="right"/>
              <w:rPr>
                <w:color w:val="000000"/>
                <w:sz w:val="28"/>
              </w:rPr>
            </w:pPr>
            <w:r>
              <w:rPr>
                <w:color w:val="000000"/>
              </w:rPr>
              <w:t>2 174,1</w:t>
            </w:r>
            <w:r w:rsidR="00AA52FB" w:rsidRPr="00AA52FB">
              <w:rPr>
                <w:color w:val="00000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E77EC" w14:textId="3773DF78" w:rsidR="00AA52FB" w:rsidRPr="00AA52FB" w:rsidRDefault="00AA52FB" w:rsidP="00AA52FB">
            <w:pPr>
              <w:spacing w:line="259" w:lineRule="auto"/>
              <w:ind w:right="51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B5EF1" w14:textId="337C398B" w:rsidR="00AA52FB" w:rsidRPr="00AA52FB" w:rsidRDefault="00AA52FB" w:rsidP="00AA52FB">
            <w:pPr>
              <w:spacing w:line="259" w:lineRule="auto"/>
              <w:ind w:right="55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624F6" w14:textId="1B88D283" w:rsidR="00AA52FB" w:rsidRPr="00AA52FB" w:rsidRDefault="00AA52FB" w:rsidP="00AA52FB">
            <w:pPr>
              <w:spacing w:line="259" w:lineRule="auto"/>
              <w:ind w:right="51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4A9F0" w14:textId="144912FC" w:rsidR="00AA52FB" w:rsidRPr="00AA52FB" w:rsidRDefault="00AA52FB" w:rsidP="00AA52FB">
            <w:pPr>
              <w:spacing w:line="259" w:lineRule="auto"/>
              <w:ind w:right="56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83B58" w14:textId="49A965F7" w:rsidR="00AA52FB" w:rsidRPr="00AA52FB" w:rsidRDefault="00AA52FB" w:rsidP="00AA52FB">
            <w:pPr>
              <w:spacing w:line="259" w:lineRule="auto"/>
              <w:ind w:right="55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99309" w14:textId="72E53CE1" w:rsidR="00AA52FB" w:rsidRPr="00AA52FB" w:rsidRDefault="008C2D53" w:rsidP="00AA52FB">
            <w:pPr>
              <w:spacing w:line="259" w:lineRule="auto"/>
              <w:ind w:right="55"/>
              <w:jc w:val="right"/>
              <w:rPr>
                <w:color w:val="000000"/>
                <w:sz w:val="28"/>
              </w:rPr>
            </w:pPr>
            <w:r>
              <w:rPr>
                <w:color w:val="000000"/>
              </w:rPr>
              <w:t>2 174</w:t>
            </w:r>
            <w:r w:rsidR="00AA52FB" w:rsidRPr="00AA52FB">
              <w:rPr>
                <w:color w:val="000000"/>
              </w:rPr>
              <w:t>,</w:t>
            </w:r>
            <w:r>
              <w:rPr>
                <w:color w:val="000000"/>
              </w:rPr>
              <w:t>1</w:t>
            </w:r>
            <w:r w:rsidR="00AA52FB" w:rsidRPr="00AA52FB">
              <w:rPr>
                <w:color w:val="000000"/>
              </w:rPr>
              <w:t xml:space="preserve"> </w:t>
            </w:r>
          </w:p>
        </w:tc>
      </w:tr>
      <w:tr w:rsidR="00EB4497" w:rsidRPr="00AA52FB" w14:paraId="0509D15E" w14:textId="77777777" w:rsidTr="0077593E">
        <w:trPr>
          <w:trHeight w:val="326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DE001" w14:textId="77777777" w:rsidR="00AA52FB" w:rsidRPr="00AA52FB" w:rsidRDefault="00AA52FB" w:rsidP="00AA52FB">
            <w:pPr>
              <w:spacing w:line="259" w:lineRule="auto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внебюджетные источники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76081" w14:textId="77777777" w:rsidR="00AA52FB" w:rsidRPr="00AA52FB" w:rsidRDefault="00AA52FB" w:rsidP="00AA52FB">
            <w:pPr>
              <w:spacing w:line="259" w:lineRule="auto"/>
              <w:ind w:right="51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DFC0C" w14:textId="77777777" w:rsidR="00AA52FB" w:rsidRPr="00AA52FB" w:rsidRDefault="00AA52FB" w:rsidP="00AA52FB">
            <w:pPr>
              <w:spacing w:line="259" w:lineRule="auto"/>
              <w:ind w:right="51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B2144" w14:textId="77777777" w:rsidR="00AA52FB" w:rsidRPr="00AA52FB" w:rsidRDefault="00AA52FB" w:rsidP="00AA52FB">
            <w:pPr>
              <w:spacing w:line="259" w:lineRule="auto"/>
              <w:ind w:right="55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7FD6E" w14:textId="77777777" w:rsidR="00AA52FB" w:rsidRPr="00AA52FB" w:rsidRDefault="00AA52FB" w:rsidP="00AA52FB">
            <w:pPr>
              <w:spacing w:line="259" w:lineRule="auto"/>
              <w:ind w:right="51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222A0" w14:textId="77777777" w:rsidR="00AA52FB" w:rsidRPr="00AA52FB" w:rsidRDefault="00AA52FB" w:rsidP="00AA52FB">
            <w:pPr>
              <w:spacing w:line="259" w:lineRule="auto"/>
              <w:ind w:right="56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740C6" w14:textId="77777777" w:rsidR="00AA52FB" w:rsidRPr="00AA52FB" w:rsidRDefault="00AA52FB" w:rsidP="00AA52FB">
            <w:pPr>
              <w:spacing w:line="259" w:lineRule="auto"/>
              <w:ind w:right="55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CADF1" w14:textId="77777777" w:rsidR="00AA52FB" w:rsidRPr="00AA52FB" w:rsidRDefault="00AA52FB" w:rsidP="00AA52FB">
            <w:pPr>
              <w:spacing w:line="259" w:lineRule="auto"/>
              <w:ind w:right="55"/>
              <w:jc w:val="right"/>
              <w:rPr>
                <w:color w:val="000000"/>
                <w:sz w:val="28"/>
              </w:rPr>
            </w:pPr>
            <w:r w:rsidRPr="00AA52FB">
              <w:rPr>
                <w:color w:val="000000"/>
              </w:rPr>
              <w:t xml:space="preserve">0,0 </w:t>
            </w:r>
          </w:p>
        </w:tc>
      </w:tr>
    </w:tbl>
    <w:p w14:paraId="5CF6AB62" w14:textId="77777777" w:rsidR="00354ACA" w:rsidRDefault="00354ACA" w:rsidP="00AA52FB">
      <w:pPr>
        <w:suppressAutoHyphens/>
        <w:jc w:val="center"/>
        <w:outlineLvl w:val="2"/>
      </w:pPr>
    </w:p>
    <w:sectPr w:rsidR="00354ACA" w:rsidSect="00AA52FB">
      <w:headerReference w:type="default" r:id="rId10"/>
      <w:pgSz w:w="16838" w:h="11905" w:orient="landscape"/>
      <w:pgMar w:top="1134" w:right="1134" w:bottom="567" w:left="425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2E4E3E" w14:textId="77777777" w:rsidR="00D52C3C" w:rsidRDefault="00D52C3C">
      <w:r>
        <w:separator/>
      </w:r>
    </w:p>
  </w:endnote>
  <w:endnote w:type="continuationSeparator" w:id="0">
    <w:p w14:paraId="6F659A4B" w14:textId="77777777" w:rsidR="00D52C3C" w:rsidRDefault="00D52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F37489" w14:textId="77777777" w:rsidR="00D52C3C" w:rsidRDefault="00D52C3C">
      <w:r>
        <w:separator/>
      </w:r>
    </w:p>
  </w:footnote>
  <w:footnote w:type="continuationSeparator" w:id="0">
    <w:p w14:paraId="3163F229" w14:textId="77777777" w:rsidR="00D52C3C" w:rsidRDefault="00D52C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B29A2" w14:textId="77777777" w:rsidR="003D28F5" w:rsidRPr="00F91E47" w:rsidRDefault="003D28F5" w:rsidP="00883524">
    <w:pPr>
      <w:pStyle w:val="ad"/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C504A7" w14:textId="77777777" w:rsidR="003D28F5" w:rsidRDefault="003D28F5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C74B9"/>
    <w:multiLevelType w:val="hybridMultilevel"/>
    <w:tmpl w:val="6338FBB2"/>
    <w:lvl w:ilvl="0" w:tplc="61929012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37781"/>
    <w:multiLevelType w:val="hybridMultilevel"/>
    <w:tmpl w:val="AE324D5E"/>
    <w:lvl w:ilvl="0" w:tplc="6D908658">
      <w:start w:val="1"/>
      <w:numFmt w:val="decimal"/>
      <w:lvlText w:val="%1."/>
      <w:lvlJc w:val="left"/>
      <w:pPr>
        <w:ind w:left="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90A0438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EAAA504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EF61802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11022B8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0DE2036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2629192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126D65C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DA47AF4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4A2"/>
    <w:rsid w:val="00061FED"/>
    <w:rsid w:val="00157D7F"/>
    <w:rsid w:val="001A2B77"/>
    <w:rsid w:val="00206FF6"/>
    <w:rsid w:val="003014A2"/>
    <w:rsid w:val="003116C8"/>
    <w:rsid w:val="00314BD5"/>
    <w:rsid w:val="0032652F"/>
    <w:rsid w:val="00354ACA"/>
    <w:rsid w:val="00395A36"/>
    <w:rsid w:val="00396A5B"/>
    <w:rsid w:val="003D28F5"/>
    <w:rsid w:val="004C22D2"/>
    <w:rsid w:val="00570EB5"/>
    <w:rsid w:val="006D3DBF"/>
    <w:rsid w:val="007D5E34"/>
    <w:rsid w:val="00813A1F"/>
    <w:rsid w:val="008B5519"/>
    <w:rsid w:val="008C2D53"/>
    <w:rsid w:val="008E2FDE"/>
    <w:rsid w:val="009D7A29"/>
    <w:rsid w:val="00A7524E"/>
    <w:rsid w:val="00A81918"/>
    <w:rsid w:val="00AA52FB"/>
    <w:rsid w:val="00AB3079"/>
    <w:rsid w:val="00B32028"/>
    <w:rsid w:val="00BA4A99"/>
    <w:rsid w:val="00BD274B"/>
    <w:rsid w:val="00C227BB"/>
    <w:rsid w:val="00C46BA7"/>
    <w:rsid w:val="00CA111B"/>
    <w:rsid w:val="00D2064E"/>
    <w:rsid w:val="00D51405"/>
    <w:rsid w:val="00D52C3C"/>
    <w:rsid w:val="00D64996"/>
    <w:rsid w:val="00EB0FCB"/>
    <w:rsid w:val="00EB4497"/>
    <w:rsid w:val="00F10EBC"/>
    <w:rsid w:val="00FA4A3C"/>
    <w:rsid w:val="00FC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319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0"/>
    <w:next w:val="a0"/>
    <w:link w:val="10"/>
    <w:uiPriority w:val="9"/>
    <w:qFormat/>
    <w:rsid w:val="00B32028"/>
    <w:pPr>
      <w:widowControl/>
      <w:autoSpaceDE/>
      <w:autoSpaceDN/>
      <w:spacing w:before="120" w:after="120" w:line="276" w:lineRule="auto"/>
      <w:jc w:val="both"/>
      <w:outlineLvl w:val="0"/>
    </w:pPr>
    <w:rPr>
      <w:rFonts w:ascii="XO Thames" w:hAnsi="XO Thames"/>
      <w:b/>
      <w:color w:val="000000"/>
      <w:sz w:val="32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B32028"/>
    <w:pPr>
      <w:keepNext/>
      <w:widowControl/>
      <w:autoSpaceDE/>
      <w:autoSpaceDN/>
      <w:jc w:val="center"/>
      <w:outlineLvl w:val="1"/>
    </w:pPr>
    <w:rPr>
      <w:sz w:val="28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qFormat/>
    <w:rsid w:val="00B32028"/>
    <w:pPr>
      <w:widowControl/>
      <w:autoSpaceDE/>
      <w:autoSpaceDN/>
      <w:spacing w:before="120" w:after="120" w:line="276" w:lineRule="auto"/>
      <w:jc w:val="both"/>
      <w:outlineLvl w:val="2"/>
    </w:pPr>
    <w:rPr>
      <w:rFonts w:ascii="XO Thames" w:hAnsi="XO Thames"/>
      <w:b/>
      <w:color w:val="000000"/>
      <w:sz w:val="26"/>
      <w:szCs w:val="20"/>
      <w:lang w:eastAsia="ru-RU"/>
    </w:rPr>
  </w:style>
  <w:style w:type="paragraph" w:styleId="4">
    <w:name w:val="heading 4"/>
    <w:basedOn w:val="a0"/>
    <w:next w:val="a0"/>
    <w:link w:val="40"/>
    <w:uiPriority w:val="9"/>
    <w:qFormat/>
    <w:rsid w:val="00B32028"/>
    <w:pPr>
      <w:widowControl/>
      <w:autoSpaceDE/>
      <w:autoSpaceDN/>
      <w:spacing w:before="120" w:after="120" w:line="276" w:lineRule="auto"/>
      <w:jc w:val="both"/>
      <w:outlineLvl w:val="3"/>
    </w:pPr>
    <w:rPr>
      <w:rFonts w:ascii="XO Thames" w:hAnsi="XO Thames"/>
      <w:b/>
      <w:color w:val="000000"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B32028"/>
    <w:pPr>
      <w:widowControl/>
      <w:autoSpaceDE/>
      <w:autoSpaceDN/>
      <w:spacing w:before="120" w:after="120" w:line="276" w:lineRule="auto"/>
      <w:jc w:val="both"/>
      <w:outlineLvl w:val="4"/>
    </w:pPr>
    <w:rPr>
      <w:rFonts w:ascii="XO Thames" w:hAnsi="XO Thames"/>
      <w:b/>
      <w:color w:val="00000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uiPriority w:val="1"/>
    <w:qFormat/>
    <w:pPr>
      <w:ind w:left="302"/>
    </w:pPr>
    <w:rPr>
      <w:sz w:val="24"/>
      <w:szCs w:val="24"/>
    </w:rPr>
  </w:style>
  <w:style w:type="paragraph" w:styleId="a6">
    <w:name w:val="List Paragraph"/>
    <w:basedOn w:val="a0"/>
    <w:link w:val="a7"/>
    <w:uiPriority w:val="1"/>
    <w:qFormat/>
    <w:pPr>
      <w:ind w:left="302" w:hanging="360"/>
      <w:jc w:val="both"/>
    </w:pPr>
  </w:style>
  <w:style w:type="paragraph" w:customStyle="1" w:styleId="TableParagraph">
    <w:name w:val="Table Paragraph"/>
    <w:basedOn w:val="a0"/>
    <w:uiPriority w:val="1"/>
    <w:qFormat/>
    <w:pPr>
      <w:spacing w:before="95"/>
      <w:ind w:left="62"/>
    </w:pPr>
  </w:style>
  <w:style w:type="paragraph" w:styleId="a8">
    <w:name w:val="No Spacing"/>
    <w:uiPriority w:val="1"/>
    <w:qFormat/>
    <w:rsid w:val="008E2FDE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link w:val="ConsPlusNormal0"/>
    <w:rsid w:val="00206FF6"/>
    <w:rPr>
      <w:rFonts w:ascii="Arial" w:eastAsiaTheme="minorEastAsia" w:hAnsi="Arial" w:cs="Arial"/>
      <w:kern w:val="2"/>
      <w:sz w:val="20"/>
      <w:lang w:val="ru-RU" w:eastAsia="ru-RU"/>
      <w14:ligatures w14:val="standardContextual"/>
    </w:rPr>
  </w:style>
  <w:style w:type="character" w:customStyle="1" w:styleId="10">
    <w:name w:val="Заголовок 1 Знак"/>
    <w:basedOn w:val="a1"/>
    <w:link w:val="1"/>
    <w:uiPriority w:val="9"/>
    <w:rsid w:val="00B32028"/>
    <w:rPr>
      <w:rFonts w:ascii="XO Thames" w:eastAsia="Times New Roman" w:hAnsi="XO Thames" w:cs="Times New Roman"/>
      <w:b/>
      <w:color w:val="000000"/>
      <w:sz w:val="32"/>
      <w:szCs w:val="20"/>
      <w:lang w:val="ru-RU" w:eastAsia="ru-RU"/>
    </w:rPr>
  </w:style>
  <w:style w:type="character" w:customStyle="1" w:styleId="20">
    <w:name w:val="Заголовок 2 Знак"/>
    <w:basedOn w:val="a1"/>
    <w:link w:val="2"/>
    <w:uiPriority w:val="9"/>
    <w:rsid w:val="00B32028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30">
    <w:name w:val="Заголовок 3 Знак"/>
    <w:basedOn w:val="a1"/>
    <w:link w:val="3"/>
    <w:uiPriority w:val="9"/>
    <w:rsid w:val="00B32028"/>
    <w:rPr>
      <w:rFonts w:ascii="XO Thames" w:eastAsia="Times New Roman" w:hAnsi="XO Thames" w:cs="Times New Roman"/>
      <w:b/>
      <w:color w:val="000000"/>
      <w:sz w:val="26"/>
      <w:szCs w:val="20"/>
      <w:lang w:val="ru-RU" w:eastAsia="ru-RU"/>
    </w:rPr>
  </w:style>
  <w:style w:type="character" w:customStyle="1" w:styleId="40">
    <w:name w:val="Заголовок 4 Знак"/>
    <w:basedOn w:val="a1"/>
    <w:link w:val="4"/>
    <w:uiPriority w:val="9"/>
    <w:rsid w:val="00B32028"/>
    <w:rPr>
      <w:rFonts w:ascii="XO Thames" w:eastAsia="Times New Roman" w:hAnsi="XO Thames" w:cs="Times New Roman"/>
      <w:b/>
      <w:color w:val="000000"/>
      <w:sz w:val="24"/>
      <w:szCs w:val="20"/>
      <w:lang w:val="ru-RU" w:eastAsia="ru-RU"/>
    </w:rPr>
  </w:style>
  <w:style w:type="character" w:customStyle="1" w:styleId="50">
    <w:name w:val="Заголовок 5 Знак"/>
    <w:basedOn w:val="a1"/>
    <w:link w:val="5"/>
    <w:uiPriority w:val="9"/>
    <w:rsid w:val="00B32028"/>
    <w:rPr>
      <w:rFonts w:ascii="XO Thames" w:eastAsia="Times New Roman" w:hAnsi="XO Thames" w:cs="Times New Roman"/>
      <w:b/>
      <w:color w:val="000000"/>
      <w:szCs w:val="20"/>
      <w:lang w:val="ru-RU" w:eastAsia="ru-RU"/>
    </w:rPr>
  </w:style>
  <w:style w:type="paragraph" w:customStyle="1" w:styleId="ConsPlusTitle">
    <w:name w:val="ConsPlusTitle"/>
    <w:rsid w:val="00B32028"/>
    <w:pPr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rsid w:val="00B32028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Cell">
    <w:name w:val="ConsPlusCell"/>
    <w:link w:val="ConsPlusCell0"/>
    <w:uiPriority w:val="99"/>
    <w:rsid w:val="00B32028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9">
    <w:name w:val="Document Map"/>
    <w:basedOn w:val="a0"/>
    <w:link w:val="aa"/>
    <w:rsid w:val="00B32028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a">
    <w:name w:val="Схема документа Знак"/>
    <w:basedOn w:val="a1"/>
    <w:link w:val="a9"/>
    <w:rsid w:val="00B32028"/>
    <w:rPr>
      <w:rFonts w:ascii="Tahoma" w:eastAsia="Times New Roman" w:hAnsi="Tahoma" w:cs="Tahoma"/>
      <w:sz w:val="16"/>
      <w:szCs w:val="16"/>
      <w:lang w:val="ru-RU" w:eastAsia="ru-RU"/>
    </w:rPr>
  </w:style>
  <w:style w:type="table" w:styleId="ab">
    <w:name w:val="Table Grid"/>
    <w:basedOn w:val="a2"/>
    <w:uiPriority w:val="59"/>
    <w:rsid w:val="00B3202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Hyperlink"/>
    <w:link w:val="11"/>
    <w:uiPriority w:val="99"/>
    <w:rsid w:val="00B32028"/>
    <w:rPr>
      <w:color w:val="0000FF"/>
      <w:u w:val="single"/>
    </w:rPr>
  </w:style>
  <w:style w:type="paragraph" w:styleId="31">
    <w:name w:val="Body Text 3"/>
    <w:basedOn w:val="a0"/>
    <w:link w:val="32"/>
    <w:rsid w:val="00B32028"/>
    <w:pPr>
      <w:widowControl/>
      <w:autoSpaceDE/>
      <w:autoSpaceDN/>
      <w:jc w:val="both"/>
    </w:pPr>
    <w:rPr>
      <w:sz w:val="28"/>
      <w:szCs w:val="20"/>
      <w:lang w:eastAsia="ru-RU"/>
    </w:rPr>
  </w:style>
  <w:style w:type="character" w:customStyle="1" w:styleId="32">
    <w:name w:val="Основной текст 3 Знак"/>
    <w:basedOn w:val="a1"/>
    <w:link w:val="31"/>
    <w:rsid w:val="00B3202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d">
    <w:name w:val="header"/>
    <w:basedOn w:val="a0"/>
    <w:link w:val="ae"/>
    <w:uiPriority w:val="99"/>
    <w:rsid w:val="00B32028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e">
    <w:name w:val="Верхний колонтитул Знак"/>
    <w:basedOn w:val="a1"/>
    <w:link w:val="ad"/>
    <w:uiPriority w:val="99"/>
    <w:rsid w:val="00B3202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0"/>
    <w:link w:val="af0"/>
    <w:uiPriority w:val="99"/>
    <w:rsid w:val="00B32028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f0">
    <w:name w:val="Нижний колонтитул Знак"/>
    <w:basedOn w:val="a1"/>
    <w:link w:val="af"/>
    <w:uiPriority w:val="99"/>
    <w:rsid w:val="00B3202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page number"/>
    <w:basedOn w:val="a1"/>
    <w:link w:val="12"/>
    <w:uiPriority w:val="99"/>
    <w:rsid w:val="00B32028"/>
  </w:style>
  <w:style w:type="paragraph" w:styleId="21">
    <w:name w:val="Body Text Indent 2"/>
    <w:basedOn w:val="a0"/>
    <w:link w:val="22"/>
    <w:rsid w:val="00B32028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B3202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Основной текст Знак"/>
    <w:basedOn w:val="a1"/>
    <w:link w:val="a4"/>
    <w:uiPriority w:val="1"/>
    <w:rsid w:val="00B32028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af2">
    <w:basedOn w:val="a0"/>
    <w:next w:val="af3"/>
    <w:link w:val="af4"/>
    <w:uiPriority w:val="10"/>
    <w:qFormat/>
    <w:rsid w:val="00B32028"/>
    <w:pPr>
      <w:widowControl/>
      <w:autoSpaceDE/>
      <w:autoSpaceDN/>
      <w:jc w:val="center"/>
    </w:pPr>
    <w:rPr>
      <w:b/>
      <w:bCs/>
      <w:sz w:val="28"/>
      <w:szCs w:val="20"/>
      <w:lang w:eastAsia="ru-RU"/>
    </w:rPr>
  </w:style>
  <w:style w:type="paragraph" w:styleId="23">
    <w:name w:val="Body Text 2"/>
    <w:basedOn w:val="a0"/>
    <w:link w:val="24"/>
    <w:rsid w:val="00B32028"/>
    <w:pPr>
      <w:widowControl/>
      <w:autoSpaceDE/>
      <w:autoSpaceDN/>
      <w:spacing w:after="120" w:line="480" w:lineRule="auto"/>
    </w:pPr>
    <w:rPr>
      <w:sz w:val="20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B3202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3">
    <w:name w:val="Знак Знак Знак1 Знак"/>
    <w:basedOn w:val="a0"/>
    <w:rsid w:val="00B32028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ConsPlusCell0">
    <w:name w:val="ConsPlusCell Знак"/>
    <w:link w:val="ConsPlusCell"/>
    <w:uiPriority w:val="99"/>
    <w:rsid w:val="00B32028"/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af5">
    <w:name w:val="Знак Знак Знак Знак Знак Знак Знак Знак"/>
    <w:basedOn w:val="a0"/>
    <w:rsid w:val="00B32028"/>
    <w:pPr>
      <w:widowControl/>
      <w:autoSpaceDE/>
      <w:autoSpaceDN/>
    </w:pPr>
    <w:rPr>
      <w:rFonts w:ascii="Verdana" w:hAnsi="Verdana" w:cs="Verdana"/>
      <w:sz w:val="20"/>
      <w:szCs w:val="20"/>
      <w:lang w:val="en-US"/>
    </w:rPr>
  </w:style>
  <w:style w:type="paragraph" w:styleId="33">
    <w:name w:val="Body Text Indent 3"/>
    <w:basedOn w:val="a0"/>
    <w:link w:val="34"/>
    <w:rsid w:val="00B32028"/>
    <w:pPr>
      <w:widowControl/>
      <w:autoSpaceDE/>
      <w:autoSpaceDN/>
      <w:spacing w:after="120"/>
      <w:ind w:left="283"/>
    </w:pPr>
    <w:rPr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B3202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6">
    <w:name w:val="Balloon Text"/>
    <w:basedOn w:val="a0"/>
    <w:link w:val="af7"/>
    <w:uiPriority w:val="99"/>
    <w:rsid w:val="00B32028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uiPriority w:val="99"/>
    <w:rsid w:val="00B3202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ConsPlusNormal0">
    <w:name w:val="ConsPlusNormal Знак"/>
    <w:link w:val="ConsPlusNormal"/>
    <w:locked/>
    <w:rsid w:val="00B32028"/>
    <w:rPr>
      <w:rFonts w:ascii="Arial" w:eastAsiaTheme="minorEastAsia" w:hAnsi="Arial" w:cs="Arial"/>
      <w:kern w:val="2"/>
      <w:sz w:val="20"/>
      <w:lang w:val="ru-RU" w:eastAsia="ru-RU"/>
      <w14:ligatures w14:val="standardContextual"/>
    </w:rPr>
  </w:style>
  <w:style w:type="paragraph" w:customStyle="1" w:styleId="af8">
    <w:name w:val="ТекстДок"/>
    <w:autoRedefine/>
    <w:qFormat/>
    <w:rsid w:val="00B32028"/>
    <w:pPr>
      <w:widowControl/>
      <w:tabs>
        <w:tab w:val="left" w:pos="0"/>
      </w:tabs>
      <w:adjustRightInd w:val="0"/>
      <w:ind w:firstLine="720"/>
      <w:jc w:val="center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customStyle="1" w:styleId="a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0"/>
    <w:autoRedefine/>
    <w:uiPriority w:val="99"/>
    <w:rsid w:val="00B32028"/>
    <w:pPr>
      <w:numPr>
        <w:numId w:val="1"/>
      </w:numPr>
      <w:tabs>
        <w:tab w:val="left" w:pos="0"/>
      </w:tabs>
      <w:autoSpaceDE/>
      <w:autoSpaceDN/>
      <w:jc w:val="both"/>
    </w:pPr>
    <w:rPr>
      <w:rFonts w:eastAsia="SimSun"/>
      <w:i/>
      <w:color w:val="00B050"/>
      <w:sz w:val="24"/>
      <w:szCs w:val="24"/>
    </w:rPr>
  </w:style>
  <w:style w:type="paragraph" w:customStyle="1" w:styleId="Default">
    <w:name w:val="Default"/>
    <w:rsid w:val="00B32028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table" w:customStyle="1" w:styleId="TableGrid">
    <w:name w:val="TableGrid"/>
    <w:rsid w:val="00B32028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B32028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B32028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9">
    <w:name w:val="Заголовок Положение"/>
    <w:basedOn w:val="a0"/>
    <w:link w:val="afa"/>
    <w:uiPriority w:val="99"/>
    <w:rsid w:val="00B32028"/>
    <w:pPr>
      <w:widowControl/>
      <w:adjustRightInd w:val="0"/>
      <w:jc w:val="center"/>
    </w:pPr>
    <w:rPr>
      <w:b/>
      <w:bCs/>
      <w:sz w:val="24"/>
      <w:szCs w:val="24"/>
      <w:lang w:eastAsia="ru-RU"/>
    </w:rPr>
  </w:style>
  <w:style w:type="character" w:customStyle="1" w:styleId="afa">
    <w:name w:val="Заголовок Положение Знак"/>
    <w:link w:val="af9"/>
    <w:uiPriority w:val="99"/>
    <w:locked/>
    <w:rsid w:val="00B32028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formattext">
    <w:name w:val="formattext"/>
    <w:basedOn w:val="a0"/>
    <w:rsid w:val="00B3202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b">
    <w:name w:val="Strong"/>
    <w:uiPriority w:val="22"/>
    <w:qFormat/>
    <w:rsid w:val="00B32028"/>
    <w:rPr>
      <w:b/>
      <w:bCs/>
    </w:rPr>
  </w:style>
  <w:style w:type="numbering" w:customStyle="1" w:styleId="14">
    <w:name w:val="Нет списка1"/>
    <w:next w:val="a3"/>
    <w:uiPriority w:val="99"/>
    <w:semiHidden/>
    <w:unhideWhenUsed/>
    <w:rsid w:val="00B32028"/>
  </w:style>
  <w:style w:type="paragraph" w:customStyle="1" w:styleId="ConsPlusDocList">
    <w:name w:val="ConsPlusDocList"/>
    <w:rsid w:val="00B32028"/>
    <w:rPr>
      <w:rFonts w:ascii="Calibri" w:eastAsia="Times New Roman" w:hAnsi="Calibri" w:cs="Calibri"/>
      <w:lang w:val="ru-RU" w:eastAsia="ru-RU"/>
    </w:rPr>
  </w:style>
  <w:style w:type="paragraph" w:customStyle="1" w:styleId="ConsPlusTitlePage">
    <w:name w:val="ConsPlusTitlePage"/>
    <w:rsid w:val="00B32028"/>
    <w:rPr>
      <w:rFonts w:ascii="Tahoma" w:eastAsia="Times New Roman" w:hAnsi="Tahoma" w:cs="Tahoma"/>
      <w:sz w:val="20"/>
      <w:lang w:val="ru-RU" w:eastAsia="ru-RU"/>
    </w:rPr>
  </w:style>
  <w:style w:type="paragraph" w:customStyle="1" w:styleId="ConsPlusJurTerm">
    <w:name w:val="ConsPlusJurTerm"/>
    <w:rsid w:val="00B32028"/>
    <w:rPr>
      <w:rFonts w:ascii="Tahoma" w:eastAsia="Times New Roman" w:hAnsi="Tahoma" w:cs="Tahoma"/>
      <w:sz w:val="26"/>
      <w:lang w:val="ru-RU" w:eastAsia="ru-RU"/>
    </w:rPr>
  </w:style>
  <w:style w:type="paragraph" w:customStyle="1" w:styleId="ConsPlusTextList">
    <w:name w:val="ConsPlusTextList"/>
    <w:rsid w:val="00B32028"/>
    <w:rPr>
      <w:rFonts w:ascii="Arial" w:eastAsia="Times New Roman" w:hAnsi="Arial" w:cs="Arial"/>
      <w:sz w:val="20"/>
      <w:lang w:val="ru-RU" w:eastAsia="ru-RU"/>
    </w:rPr>
  </w:style>
  <w:style w:type="paragraph" w:customStyle="1" w:styleId="headertext">
    <w:name w:val="headertext"/>
    <w:basedOn w:val="a0"/>
    <w:rsid w:val="00B3202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15">
    <w:name w:val="Сетка таблицы1"/>
    <w:basedOn w:val="a2"/>
    <w:next w:val="ab"/>
    <w:rsid w:val="00B3202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6">
    <w:name w:val="Обычный1"/>
    <w:rsid w:val="00B32028"/>
    <w:rPr>
      <w:sz w:val="24"/>
    </w:rPr>
  </w:style>
  <w:style w:type="paragraph" w:styleId="25">
    <w:name w:val="toc 2"/>
    <w:basedOn w:val="a0"/>
    <w:next w:val="a0"/>
    <w:link w:val="26"/>
    <w:uiPriority w:val="39"/>
    <w:rsid w:val="00B32028"/>
    <w:pPr>
      <w:widowControl/>
      <w:autoSpaceDE/>
      <w:autoSpaceDN/>
      <w:spacing w:after="200" w:line="276" w:lineRule="auto"/>
      <w:ind w:left="200"/>
    </w:pPr>
    <w:rPr>
      <w:rFonts w:ascii="XO Thames" w:hAnsi="XO Thames"/>
      <w:color w:val="000000"/>
      <w:sz w:val="28"/>
      <w:szCs w:val="20"/>
      <w:lang w:eastAsia="ru-RU"/>
    </w:rPr>
  </w:style>
  <w:style w:type="character" w:customStyle="1" w:styleId="26">
    <w:name w:val="Оглавление 2 Знак"/>
    <w:link w:val="25"/>
    <w:uiPriority w:val="39"/>
    <w:locked/>
    <w:rsid w:val="00B3202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styleId="41">
    <w:name w:val="toc 4"/>
    <w:basedOn w:val="a0"/>
    <w:next w:val="a0"/>
    <w:link w:val="42"/>
    <w:uiPriority w:val="39"/>
    <w:rsid w:val="00B32028"/>
    <w:pPr>
      <w:widowControl/>
      <w:autoSpaceDE/>
      <w:autoSpaceDN/>
      <w:spacing w:after="200" w:line="276" w:lineRule="auto"/>
      <w:ind w:left="600"/>
    </w:pPr>
    <w:rPr>
      <w:rFonts w:ascii="XO Thames" w:hAnsi="XO Thames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locked/>
    <w:rsid w:val="00B3202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styleId="6">
    <w:name w:val="toc 6"/>
    <w:basedOn w:val="a0"/>
    <w:next w:val="a0"/>
    <w:link w:val="60"/>
    <w:uiPriority w:val="39"/>
    <w:rsid w:val="00B32028"/>
    <w:pPr>
      <w:widowControl/>
      <w:autoSpaceDE/>
      <w:autoSpaceDN/>
      <w:spacing w:after="200" w:line="276" w:lineRule="auto"/>
      <w:ind w:left="1000"/>
    </w:pPr>
    <w:rPr>
      <w:rFonts w:ascii="XO Thames" w:hAnsi="XO Thames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uiPriority w:val="39"/>
    <w:locked/>
    <w:rsid w:val="00B3202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styleId="7">
    <w:name w:val="toc 7"/>
    <w:basedOn w:val="a0"/>
    <w:next w:val="a0"/>
    <w:link w:val="70"/>
    <w:uiPriority w:val="39"/>
    <w:rsid w:val="00B32028"/>
    <w:pPr>
      <w:widowControl/>
      <w:autoSpaceDE/>
      <w:autoSpaceDN/>
      <w:spacing w:after="200" w:line="276" w:lineRule="auto"/>
      <w:ind w:left="1200"/>
    </w:pPr>
    <w:rPr>
      <w:rFonts w:ascii="XO Thames" w:hAnsi="XO Thames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locked/>
    <w:rsid w:val="00B3202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customStyle="1" w:styleId="17">
    <w:name w:val="Знак сноски1"/>
    <w:basedOn w:val="18"/>
    <w:link w:val="afc"/>
    <w:rsid w:val="00B32028"/>
    <w:rPr>
      <w:vertAlign w:val="superscript"/>
    </w:rPr>
  </w:style>
  <w:style w:type="character" w:styleId="afc">
    <w:name w:val="footnote reference"/>
    <w:link w:val="17"/>
    <w:rsid w:val="00B32028"/>
    <w:rPr>
      <w:rFonts w:ascii="Times New Roman" w:eastAsia="Times New Roman" w:hAnsi="Times New Roman" w:cs="Times New Roman"/>
      <w:color w:val="000000"/>
      <w:szCs w:val="20"/>
      <w:vertAlign w:val="superscript"/>
      <w:lang w:val="ru-RU" w:eastAsia="ru-RU"/>
    </w:rPr>
  </w:style>
  <w:style w:type="character" w:customStyle="1" w:styleId="a7">
    <w:name w:val="Абзац списка Знак"/>
    <w:link w:val="a6"/>
    <w:uiPriority w:val="1"/>
    <w:locked/>
    <w:rsid w:val="00B32028"/>
    <w:rPr>
      <w:rFonts w:ascii="Times New Roman" w:eastAsia="Times New Roman" w:hAnsi="Times New Roman" w:cs="Times New Roman"/>
      <w:lang w:val="ru-RU"/>
    </w:rPr>
  </w:style>
  <w:style w:type="paragraph" w:customStyle="1" w:styleId="19">
    <w:name w:val="Знак примечания1"/>
    <w:basedOn w:val="18"/>
    <w:link w:val="afd"/>
    <w:rsid w:val="00B32028"/>
    <w:rPr>
      <w:sz w:val="16"/>
    </w:rPr>
  </w:style>
  <w:style w:type="character" w:styleId="afd">
    <w:name w:val="annotation reference"/>
    <w:link w:val="19"/>
    <w:rsid w:val="00B32028"/>
    <w:rPr>
      <w:rFonts w:ascii="Times New Roman" w:eastAsia="Times New Roman" w:hAnsi="Times New Roman" w:cs="Times New Roman"/>
      <w:color w:val="000000"/>
      <w:sz w:val="16"/>
      <w:szCs w:val="20"/>
      <w:lang w:val="ru-RU" w:eastAsia="ru-RU"/>
    </w:rPr>
  </w:style>
  <w:style w:type="paragraph" w:customStyle="1" w:styleId="1a">
    <w:name w:val="Знак концевой сноски1"/>
    <w:basedOn w:val="18"/>
    <w:link w:val="afe"/>
    <w:rsid w:val="00B32028"/>
    <w:rPr>
      <w:vertAlign w:val="superscript"/>
    </w:rPr>
  </w:style>
  <w:style w:type="character" w:styleId="afe">
    <w:name w:val="endnote reference"/>
    <w:link w:val="1a"/>
    <w:rsid w:val="00B32028"/>
    <w:rPr>
      <w:rFonts w:ascii="Times New Roman" w:eastAsia="Times New Roman" w:hAnsi="Times New Roman" w:cs="Times New Roman"/>
      <w:color w:val="000000"/>
      <w:szCs w:val="20"/>
      <w:vertAlign w:val="superscript"/>
      <w:lang w:val="ru-RU" w:eastAsia="ru-RU"/>
    </w:rPr>
  </w:style>
  <w:style w:type="paragraph" w:styleId="aff">
    <w:name w:val="annotation text"/>
    <w:basedOn w:val="a0"/>
    <w:link w:val="aff0"/>
    <w:uiPriority w:val="99"/>
    <w:rsid w:val="00B32028"/>
    <w:pPr>
      <w:widowControl/>
      <w:autoSpaceDE/>
      <w:autoSpaceDN/>
    </w:pPr>
    <w:rPr>
      <w:color w:val="000000"/>
      <w:sz w:val="20"/>
      <w:szCs w:val="20"/>
      <w:lang w:eastAsia="ru-RU"/>
    </w:rPr>
  </w:style>
  <w:style w:type="character" w:customStyle="1" w:styleId="aff0">
    <w:name w:val="Текст примечания Знак"/>
    <w:basedOn w:val="a1"/>
    <w:link w:val="aff"/>
    <w:uiPriority w:val="99"/>
    <w:rsid w:val="00B32028"/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styleId="35">
    <w:name w:val="toc 3"/>
    <w:basedOn w:val="a0"/>
    <w:next w:val="a0"/>
    <w:link w:val="36"/>
    <w:uiPriority w:val="39"/>
    <w:rsid w:val="00B32028"/>
    <w:pPr>
      <w:widowControl/>
      <w:autoSpaceDE/>
      <w:autoSpaceDN/>
      <w:spacing w:after="200" w:line="276" w:lineRule="auto"/>
      <w:ind w:left="400"/>
    </w:pPr>
    <w:rPr>
      <w:rFonts w:ascii="XO Thames" w:hAnsi="XO Thames"/>
      <w:color w:val="000000"/>
      <w:sz w:val="28"/>
      <w:szCs w:val="20"/>
      <w:lang w:eastAsia="ru-RU"/>
    </w:rPr>
  </w:style>
  <w:style w:type="character" w:customStyle="1" w:styleId="36">
    <w:name w:val="Оглавление 3 Знак"/>
    <w:link w:val="35"/>
    <w:uiPriority w:val="39"/>
    <w:locked/>
    <w:rsid w:val="00B3202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styleId="aff1">
    <w:name w:val="endnote text"/>
    <w:basedOn w:val="a0"/>
    <w:link w:val="aff2"/>
    <w:uiPriority w:val="99"/>
    <w:rsid w:val="00B32028"/>
    <w:pPr>
      <w:widowControl/>
      <w:autoSpaceDE/>
      <w:autoSpaceDN/>
    </w:pPr>
    <w:rPr>
      <w:color w:val="000000"/>
      <w:sz w:val="20"/>
      <w:szCs w:val="20"/>
      <w:lang w:eastAsia="ru-RU"/>
    </w:rPr>
  </w:style>
  <w:style w:type="character" w:customStyle="1" w:styleId="aff2">
    <w:name w:val="Текст концевой сноски Знак"/>
    <w:basedOn w:val="a1"/>
    <w:link w:val="aff1"/>
    <w:uiPriority w:val="99"/>
    <w:rsid w:val="00B32028"/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18">
    <w:name w:val="Основной шрифт абзаца1"/>
    <w:rsid w:val="00B32028"/>
    <w:pPr>
      <w:widowControl/>
      <w:autoSpaceDE/>
      <w:autoSpaceDN/>
      <w:spacing w:after="200" w:line="276" w:lineRule="auto"/>
    </w:pPr>
    <w:rPr>
      <w:rFonts w:ascii="Times New Roman" w:eastAsia="Times New Roman" w:hAnsi="Times New Roman" w:cs="Times New Roman"/>
      <w:color w:val="000000"/>
      <w:szCs w:val="20"/>
      <w:lang w:val="ru-RU" w:eastAsia="ru-RU"/>
    </w:rPr>
  </w:style>
  <w:style w:type="paragraph" w:customStyle="1" w:styleId="11">
    <w:name w:val="Гиперссылка1"/>
    <w:link w:val="ac"/>
    <w:uiPriority w:val="99"/>
    <w:rsid w:val="00B32028"/>
    <w:pPr>
      <w:widowControl/>
      <w:autoSpaceDE/>
      <w:autoSpaceDN/>
      <w:spacing w:after="200" w:line="276" w:lineRule="auto"/>
    </w:pPr>
    <w:rPr>
      <w:color w:val="0000FF"/>
      <w:u w:val="single"/>
    </w:rPr>
  </w:style>
  <w:style w:type="paragraph" w:customStyle="1" w:styleId="Footnote">
    <w:name w:val="Footnote"/>
    <w:basedOn w:val="a0"/>
    <w:rsid w:val="00B32028"/>
    <w:pPr>
      <w:widowControl/>
      <w:autoSpaceDE/>
      <w:autoSpaceDN/>
    </w:pPr>
    <w:rPr>
      <w:color w:val="000000"/>
      <w:sz w:val="20"/>
      <w:szCs w:val="20"/>
      <w:lang w:eastAsia="ru-RU"/>
    </w:rPr>
  </w:style>
  <w:style w:type="paragraph" w:styleId="1b">
    <w:name w:val="toc 1"/>
    <w:basedOn w:val="a0"/>
    <w:next w:val="a0"/>
    <w:link w:val="1c"/>
    <w:uiPriority w:val="39"/>
    <w:rsid w:val="00B32028"/>
    <w:pPr>
      <w:widowControl/>
      <w:autoSpaceDE/>
      <w:autoSpaceDN/>
      <w:spacing w:after="200" w:line="276" w:lineRule="auto"/>
    </w:pPr>
    <w:rPr>
      <w:rFonts w:ascii="XO Thames" w:hAnsi="XO Thames"/>
      <w:b/>
      <w:color w:val="000000"/>
      <w:sz w:val="28"/>
      <w:szCs w:val="20"/>
      <w:lang w:eastAsia="ru-RU"/>
    </w:rPr>
  </w:style>
  <w:style w:type="character" w:customStyle="1" w:styleId="1c">
    <w:name w:val="Оглавление 1 Знак"/>
    <w:link w:val="1b"/>
    <w:uiPriority w:val="39"/>
    <w:locked/>
    <w:rsid w:val="00B32028"/>
    <w:rPr>
      <w:rFonts w:ascii="XO Thames" w:eastAsia="Times New Roman" w:hAnsi="XO Thames" w:cs="Times New Roman"/>
      <w:b/>
      <w:color w:val="000000"/>
      <w:sz w:val="28"/>
      <w:szCs w:val="20"/>
      <w:lang w:val="ru-RU" w:eastAsia="ru-RU"/>
    </w:rPr>
  </w:style>
  <w:style w:type="paragraph" w:customStyle="1" w:styleId="12">
    <w:name w:val="Номер страницы1"/>
    <w:basedOn w:val="18"/>
    <w:link w:val="af1"/>
    <w:uiPriority w:val="99"/>
    <w:rsid w:val="00B32028"/>
    <w:rPr>
      <w:rFonts w:asciiTheme="minorHAnsi" w:eastAsiaTheme="minorHAnsi" w:hAnsiTheme="minorHAnsi" w:cstheme="minorBidi"/>
      <w:color w:val="auto"/>
      <w:szCs w:val="22"/>
      <w:lang w:val="en-US" w:eastAsia="en-US"/>
    </w:rPr>
  </w:style>
  <w:style w:type="paragraph" w:customStyle="1" w:styleId="HeaderandFooter">
    <w:name w:val="Header and Footer"/>
    <w:rsid w:val="00B32028"/>
    <w:pPr>
      <w:widowControl/>
      <w:autoSpaceDE/>
      <w:autoSpaceDN/>
      <w:spacing w:after="200"/>
      <w:jc w:val="both"/>
    </w:pPr>
    <w:rPr>
      <w:rFonts w:ascii="XO Thames" w:eastAsia="Times New Roman" w:hAnsi="XO Thames" w:cs="Times New Roman"/>
      <w:color w:val="000000"/>
      <w:sz w:val="20"/>
      <w:szCs w:val="20"/>
      <w:lang w:val="ru-RU" w:eastAsia="ru-RU"/>
    </w:rPr>
  </w:style>
  <w:style w:type="paragraph" w:styleId="9">
    <w:name w:val="toc 9"/>
    <w:basedOn w:val="a0"/>
    <w:next w:val="a0"/>
    <w:link w:val="90"/>
    <w:uiPriority w:val="39"/>
    <w:rsid w:val="00B32028"/>
    <w:pPr>
      <w:widowControl/>
      <w:autoSpaceDE/>
      <w:autoSpaceDN/>
      <w:spacing w:after="200" w:line="276" w:lineRule="auto"/>
      <w:ind w:left="1600"/>
    </w:pPr>
    <w:rPr>
      <w:rFonts w:ascii="XO Thames" w:hAnsi="XO Thames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locked/>
    <w:rsid w:val="00B3202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styleId="aff3">
    <w:name w:val="annotation subject"/>
    <w:basedOn w:val="aff"/>
    <w:next w:val="aff"/>
    <w:link w:val="aff4"/>
    <w:uiPriority w:val="99"/>
    <w:rsid w:val="00B32028"/>
    <w:rPr>
      <w:b/>
    </w:rPr>
  </w:style>
  <w:style w:type="character" w:customStyle="1" w:styleId="aff4">
    <w:name w:val="Тема примечания Знак"/>
    <w:basedOn w:val="aff0"/>
    <w:link w:val="aff3"/>
    <w:uiPriority w:val="99"/>
    <w:rsid w:val="00B32028"/>
    <w:rPr>
      <w:rFonts w:ascii="Times New Roman" w:eastAsia="Times New Roman" w:hAnsi="Times New Roman" w:cs="Times New Roman"/>
      <w:b/>
      <w:color w:val="000000"/>
      <w:sz w:val="20"/>
      <w:szCs w:val="20"/>
      <w:lang w:val="ru-RU" w:eastAsia="ru-RU"/>
    </w:rPr>
  </w:style>
  <w:style w:type="paragraph" w:styleId="8">
    <w:name w:val="toc 8"/>
    <w:basedOn w:val="a0"/>
    <w:next w:val="a0"/>
    <w:link w:val="80"/>
    <w:uiPriority w:val="39"/>
    <w:rsid w:val="00B32028"/>
    <w:pPr>
      <w:widowControl/>
      <w:autoSpaceDE/>
      <w:autoSpaceDN/>
      <w:spacing w:after="200" w:line="276" w:lineRule="auto"/>
      <w:ind w:left="1400"/>
    </w:pPr>
    <w:rPr>
      <w:rFonts w:ascii="XO Thames" w:hAnsi="XO Thames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locked/>
    <w:rsid w:val="00B3202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styleId="51">
    <w:name w:val="toc 5"/>
    <w:basedOn w:val="a0"/>
    <w:next w:val="a0"/>
    <w:link w:val="52"/>
    <w:uiPriority w:val="39"/>
    <w:rsid w:val="00B32028"/>
    <w:pPr>
      <w:widowControl/>
      <w:autoSpaceDE/>
      <w:autoSpaceDN/>
      <w:spacing w:after="200" w:line="276" w:lineRule="auto"/>
      <w:ind w:left="800"/>
    </w:pPr>
    <w:rPr>
      <w:rFonts w:ascii="XO Thames" w:hAnsi="XO Thames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locked/>
    <w:rsid w:val="00B3202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styleId="aff5">
    <w:name w:val="Subtitle"/>
    <w:basedOn w:val="a0"/>
    <w:next w:val="a0"/>
    <w:link w:val="aff6"/>
    <w:uiPriority w:val="11"/>
    <w:qFormat/>
    <w:rsid w:val="00B32028"/>
    <w:pPr>
      <w:widowControl/>
      <w:autoSpaceDE/>
      <w:autoSpaceDN/>
      <w:spacing w:after="200" w:line="276" w:lineRule="auto"/>
      <w:jc w:val="both"/>
    </w:pPr>
    <w:rPr>
      <w:rFonts w:ascii="XO Thames" w:hAnsi="XO Thames"/>
      <w:i/>
      <w:color w:val="000000"/>
      <w:sz w:val="24"/>
      <w:szCs w:val="20"/>
      <w:lang w:eastAsia="ru-RU"/>
    </w:rPr>
  </w:style>
  <w:style w:type="character" w:customStyle="1" w:styleId="aff6">
    <w:name w:val="Подзаголовок Знак"/>
    <w:basedOn w:val="a1"/>
    <w:link w:val="aff5"/>
    <w:uiPriority w:val="11"/>
    <w:rsid w:val="00B32028"/>
    <w:rPr>
      <w:rFonts w:ascii="XO Thames" w:eastAsia="Times New Roman" w:hAnsi="XO Thames" w:cs="Times New Roman"/>
      <w:i/>
      <w:color w:val="000000"/>
      <w:sz w:val="24"/>
      <w:szCs w:val="20"/>
      <w:lang w:val="ru-RU" w:eastAsia="ru-RU"/>
    </w:rPr>
  </w:style>
  <w:style w:type="character" w:customStyle="1" w:styleId="af4">
    <w:name w:val="Заголовок Знак"/>
    <w:link w:val="af2"/>
    <w:uiPriority w:val="10"/>
    <w:locked/>
    <w:rsid w:val="00B32028"/>
    <w:rPr>
      <w:b/>
      <w:bCs/>
      <w:sz w:val="28"/>
    </w:rPr>
  </w:style>
  <w:style w:type="paragraph" w:customStyle="1" w:styleId="1d">
    <w:name w:val="Текст сноски1"/>
    <w:basedOn w:val="a0"/>
    <w:next w:val="aff7"/>
    <w:link w:val="aff8"/>
    <w:uiPriority w:val="99"/>
    <w:unhideWhenUsed/>
    <w:rsid w:val="00B32028"/>
    <w:pPr>
      <w:widowControl/>
      <w:autoSpaceDE/>
      <w:autoSpaceDN/>
      <w:spacing w:after="160" w:line="259" w:lineRule="auto"/>
    </w:pPr>
    <w:rPr>
      <w:rFonts w:ascii="Calibri" w:hAnsi="Calibri" w:cs="Calibri"/>
      <w:sz w:val="20"/>
      <w:szCs w:val="20"/>
      <w:lang w:eastAsia="ru-RU"/>
    </w:rPr>
  </w:style>
  <w:style w:type="character" w:customStyle="1" w:styleId="aff8">
    <w:name w:val="Текст сноски Знак"/>
    <w:link w:val="1d"/>
    <w:uiPriority w:val="99"/>
    <w:rsid w:val="00B32028"/>
    <w:rPr>
      <w:rFonts w:ascii="Calibri" w:eastAsia="Times New Roman" w:hAnsi="Calibri" w:cs="Calibri"/>
      <w:sz w:val="20"/>
      <w:szCs w:val="20"/>
      <w:lang w:val="ru-RU" w:eastAsia="ru-RU"/>
    </w:rPr>
  </w:style>
  <w:style w:type="table" w:customStyle="1" w:styleId="27">
    <w:name w:val="Сетка таблицы2"/>
    <w:basedOn w:val="a2"/>
    <w:next w:val="ab"/>
    <w:uiPriority w:val="39"/>
    <w:rsid w:val="00B32028"/>
    <w:pPr>
      <w:widowControl/>
      <w:autoSpaceDE/>
      <w:autoSpaceDN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uiPriority w:val="39"/>
    <w:rsid w:val="00B32028"/>
    <w:pPr>
      <w:widowControl/>
      <w:autoSpaceDE/>
      <w:autoSpaceDN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6">
    <w:name w:val="Font Style26"/>
    <w:uiPriority w:val="99"/>
    <w:rsid w:val="00B32028"/>
    <w:rPr>
      <w:rFonts w:ascii="Times New Roman" w:hAnsi="Times New Roman"/>
      <w:sz w:val="26"/>
    </w:rPr>
  </w:style>
  <w:style w:type="paragraph" w:customStyle="1" w:styleId="1e">
    <w:name w:val="Основной текст1"/>
    <w:basedOn w:val="a0"/>
    <w:next w:val="a4"/>
    <w:uiPriority w:val="1"/>
    <w:qFormat/>
    <w:rsid w:val="00B32028"/>
    <w:pPr>
      <w:ind w:left="112"/>
    </w:pPr>
    <w:rPr>
      <w:rFonts w:cs="Calibri"/>
      <w:sz w:val="28"/>
      <w:szCs w:val="28"/>
    </w:rPr>
  </w:style>
  <w:style w:type="table" w:customStyle="1" w:styleId="110">
    <w:name w:val="Сетка таблицы11"/>
    <w:basedOn w:val="a2"/>
    <w:next w:val="ab"/>
    <w:uiPriority w:val="59"/>
    <w:rsid w:val="00B32028"/>
    <w:pPr>
      <w:widowControl/>
      <w:autoSpaceDE/>
      <w:autoSpaceDN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">
    <w:name w:val="Обычный (веб)1"/>
    <w:basedOn w:val="a0"/>
    <w:next w:val="aff9"/>
    <w:uiPriority w:val="99"/>
    <w:rsid w:val="00B32028"/>
    <w:pPr>
      <w:widowControl/>
      <w:autoSpaceDE/>
      <w:autoSpaceDN/>
      <w:spacing w:line="360" w:lineRule="atLeast"/>
      <w:jc w:val="both"/>
    </w:pPr>
    <w:rPr>
      <w:sz w:val="24"/>
      <w:szCs w:val="24"/>
      <w:lang w:eastAsia="ru-RU"/>
    </w:rPr>
  </w:style>
  <w:style w:type="paragraph" w:customStyle="1" w:styleId="1f0">
    <w:name w:val="Рецензия1"/>
    <w:next w:val="affa"/>
    <w:hidden/>
    <w:uiPriority w:val="99"/>
    <w:semiHidden/>
    <w:rsid w:val="00B32028"/>
    <w:pPr>
      <w:widowControl/>
      <w:autoSpaceDE/>
      <w:autoSpaceDN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ff7">
    <w:name w:val="footnote text"/>
    <w:basedOn w:val="a0"/>
    <w:link w:val="1f1"/>
    <w:uiPriority w:val="99"/>
    <w:rsid w:val="00B32028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1f1">
    <w:name w:val="Текст сноски Знак1"/>
    <w:basedOn w:val="a1"/>
    <w:link w:val="aff7"/>
    <w:uiPriority w:val="99"/>
    <w:rsid w:val="00B3202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1f2">
    <w:name w:val="Основной текст Знак1"/>
    <w:uiPriority w:val="99"/>
    <w:rsid w:val="00B32028"/>
    <w:rPr>
      <w:rFonts w:ascii="Times New Roman" w:hAnsi="Times New Roman" w:cs="Times New Roman"/>
    </w:rPr>
  </w:style>
  <w:style w:type="paragraph" w:styleId="aff9">
    <w:name w:val="Normal (Web)"/>
    <w:basedOn w:val="a0"/>
    <w:uiPriority w:val="99"/>
    <w:rsid w:val="00B32028"/>
    <w:pPr>
      <w:widowControl/>
      <w:autoSpaceDE/>
      <w:autoSpaceDN/>
    </w:pPr>
    <w:rPr>
      <w:sz w:val="24"/>
      <w:szCs w:val="24"/>
      <w:lang w:eastAsia="ru-RU"/>
    </w:rPr>
  </w:style>
  <w:style w:type="paragraph" w:styleId="affa">
    <w:name w:val="Revision"/>
    <w:hidden/>
    <w:uiPriority w:val="99"/>
    <w:semiHidden/>
    <w:rsid w:val="00B3202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numbering" w:customStyle="1" w:styleId="28">
    <w:name w:val="Нет списка2"/>
    <w:next w:val="a3"/>
    <w:uiPriority w:val="99"/>
    <w:semiHidden/>
    <w:unhideWhenUsed/>
    <w:rsid w:val="00B32028"/>
  </w:style>
  <w:style w:type="table" w:customStyle="1" w:styleId="37">
    <w:name w:val="Сетка таблицы3"/>
    <w:basedOn w:val="a2"/>
    <w:next w:val="ab"/>
    <w:uiPriority w:val="39"/>
    <w:rsid w:val="00B32028"/>
    <w:pPr>
      <w:widowControl/>
      <w:autoSpaceDE/>
      <w:autoSpaceDN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b"/>
    <w:uiPriority w:val="39"/>
    <w:rsid w:val="00B32028"/>
    <w:pPr>
      <w:widowControl/>
      <w:autoSpaceDE/>
      <w:autoSpaceDN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2"/>
    <w:uiPriority w:val="39"/>
    <w:rsid w:val="00B32028"/>
    <w:pPr>
      <w:widowControl/>
      <w:autoSpaceDE/>
      <w:autoSpaceDN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2"/>
    <w:next w:val="ab"/>
    <w:uiPriority w:val="59"/>
    <w:rsid w:val="00B32028"/>
    <w:pPr>
      <w:widowControl/>
      <w:autoSpaceDE/>
      <w:autoSpaceDN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b"/>
    <w:uiPriority w:val="59"/>
    <w:rsid w:val="00B3202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2"/>
    <w:next w:val="ab"/>
    <w:uiPriority w:val="59"/>
    <w:rsid w:val="00B3202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0"/>
    <w:next w:val="a0"/>
    <w:link w:val="affb"/>
    <w:uiPriority w:val="10"/>
    <w:qFormat/>
    <w:rsid w:val="00B32028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fb">
    <w:name w:val="Название Знак"/>
    <w:basedOn w:val="a1"/>
    <w:link w:val="af3"/>
    <w:uiPriority w:val="10"/>
    <w:rsid w:val="00B32028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table" w:customStyle="1" w:styleId="TableGrid1">
    <w:name w:val="TableGrid1"/>
    <w:rsid w:val="00AA52FB"/>
    <w:pPr>
      <w:widowControl/>
      <w:autoSpaceDE/>
      <w:autoSpaceDN/>
    </w:pPr>
    <w:rPr>
      <w:rFonts w:eastAsia="Times New Roman"/>
      <w:kern w:val="2"/>
      <w:sz w:val="24"/>
      <w:szCs w:val="24"/>
      <w:lang w:val="ru-RU" w:eastAsia="ru-RU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0"/>
    <w:next w:val="a0"/>
    <w:link w:val="10"/>
    <w:uiPriority w:val="9"/>
    <w:qFormat/>
    <w:rsid w:val="00B32028"/>
    <w:pPr>
      <w:widowControl/>
      <w:autoSpaceDE/>
      <w:autoSpaceDN/>
      <w:spacing w:before="120" w:after="120" w:line="276" w:lineRule="auto"/>
      <w:jc w:val="both"/>
      <w:outlineLvl w:val="0"/>
    </w:pPr>
    <w:rPr>
      <w:rFonts w:ascii="XO Thames" w:hAnsi="XO Thames"/>
      <w:b/>
      <w:color w:val="000000"/>
      <w:sz w:val="32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B32028"/>
    <w:pPr>
      <w:keepNext/>
      <w:widowControl/>
      <w:autoSpaceDE/>
      <w:autoSpaceDN/>
      <w:jc w:val="center"/>
      <w:outlineLvl w:val="1"/>
    </w:pPr>
    <w:rPr>
      <w:sz w:val="28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qFormat/>
    <w:rsid w:val="00B32028"/>
    <w:pPr>
      <w:widowControl/>
      <w:autoSpaceDE/>
      <w:autoSpaceDN/>
      <w:spacing w:before="120" w:after="120" w:line="276" w:lineRule="auto"/>
      <w:jc w:val="both"/>
      <w:outlineLvl w:val="2"/>
    </w:pPr>
    <w:rPr>
      <w:rFonts w:ascii="XO Thames" w:hAnsi="XO Thames"/>
      <w:b/>
      <w:color w:val="000000"/>
      <w:sz w:val="26"/>
      <w:szCs w:val="20"/>
      <w:lang w:eastAsia="ru-RU"/>
    </w:rPr>
  </w:style>
  <w:style w:type="paragraph" w:styleId="4">
    <w:name w:val="heading 4"/>
    <w:basedOn w:val="a0"/>
    <w:next w:val="a0"/>
    <w:link w:val="40"/>
    <w:uiPriority w:val="9"/>
    <w:qFormat/>
    <w:rsid w:val="00B32028"/>
    <w:pPr>
      <w:widowControl/>
      <w:autoSpaceDE/>
      <w:autoSpaceDN/>
      <w:spacing w:before="120" w:after="120" w:line="276" w:lineRule="auto"/>
      <w:jc w:val="both"/>
      <w:outlineLvl w:val="3"/>
    </w:pPr>
    <w:rPr>
      <w:rFonts w:ascii="XO Thames" w:hAnsi="XO Thames"/>
      <w:b/>
      <w:color w:val="000000"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B32028"/>
    <w:pPr>
      <w:widowControl/>
      <w:autoSpaceDE/>
      <w:autoSpaceDN/>
      <w:spacing w:before="120" w:after="120" w:line="276" w:lineRule="auto"/>
      <w:jc w:val="both"/>
      <w:outlineLvl w:val="4"/>
    </w:pPr>
    <w:rPr>
      <w:rFonts w:ascii="XO Thames" w:hAnsi="XO Thames"/>
      <w:b/>
      <w:color w:val="00000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uiPriority w:val="1"/>
    <w:qFormat/>
    <w:pPr>
      <w:ind w:left="302"/>
    </w:pPr>
    <w:rPr>
      <w:sz w:val="24"/>
      <w:szCs w:val="24"/>
    </w:rPr>
  </w:style>
  <w:style w:type="paragraph" w:styleId="a6">
    <w:name w:val="List Paragraph"/>
    <w:basedOn w:val="a0"/>
    <w:link w:val="a7"/>
    <w:uiPriority w:val="1"/>
    <w:qFormat/>
    <w:pPr>
      <w:ind w:left="302" w:hanging="360"/>
      <w:jc w:val="both"/>
    </w:pPr>
  </w:style>
  <w:style w:type="paragraph" w:customStyle="1" w:styleId="TableParagraph">
    <w:name w:val="Table Paragraph"/>
    <w:basedOn w:val="a0"/>
    <w:uiPriority w:val="1"/>
    <w:qFormat/>
    <w:pPr>
      <w:spacing w:before="95"/>
      <w:ind w:left="62"/>
    </w:pPr>
  </w:style>
  <w:style w:type="paragraph" w:styleId="a8">
    <w:name w:val="No Spacing"/>
    <w:uiPriority w:val="1"/>
    <w:qFormat/>
    <w:rsid w:val="008E2FDE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link w:val="ConsPlusNormal0"/>
    <w:rsid w:val="00206FF6"/>
    <w:rPr>
      <w:rFonts w:ascii="Arial" w:eastAsiaTheme="minorEastAsia" w:hAnsi="Arial" w:cs="Arial"/>
      <w:kern w:val="2"/>
      <w:sz w:val="20"/>
      <w:lang w:val="ru-RU" w:eastAsia="ru-RU"/>
      <w14:ligatures w14:val="standardContextual"/>
    </w:rPr>
  </w:style>
  <w:style w:type="character" w:customStyle="1" w:styleId="10">
    <w:name w:val="Заголовок 1 Знак"/>
    <w:basedOn w:val="a1"/>
    <w:link w:val="1"/>
    <w:uiPriority w:val="9"/>
    <w:rsid w:val="00B32028"/>
    <w:rPr>
      <w:rFonts w:ascii="XO Thames" w:eastAsia="Times New Roman" w:hAnsi="XO Thames" w:cs="Times New Roman"/>
      <w:b/>
      <w:color w:val="000000"/>
      <w:sz w:val="32"/>
      <w:szCs w:val="20"/>
      <w:lang w:val="ru-RU" w:eastAsia="ru-RU"/>
    </w:rPr>
  </w:style>
  <w:style w:type="character" w:customStyle="1" w:styleId="20">
    <w:name w:val="Заголовок 2 Знак"/>
    <w:basedOn w:val="a1"/>
    <w:link w:val="2"/>
    <w:uiPriority w:val="9"/>
    <w:rsid w:val="00B32028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30">
    <w:name w:val="Заголовок 3 Знак"/>
    <w:basedOn w:val="a1"/>
    <w:link w:val="3"/>
    <w:uiPriority w:val="9"/>
    <w:rsid w:val="00B32028"/>
    <w:rPr>
      <w:rFonts w:ascii="XO Thames" w:eastAsia="Times New Roman" w:hAnsi="XO Thames" w:cs="Times New Roman"/>
      <w:b/>
      <w:color w:val="000000"/>
      <w:sz w:val="26"/>
      <w:szCs w:val="20"/>
      <w:lang w:val="ru-RU" w:eastAsia="ru-RU"/>
    </w:rPr>
  </w:style>
  <w:style w:type="character" w:customStyle="1" w:styleId="40">
    <w:name w:val="Заголовок 4 Знак"/>
    <w:basedOn w:val="a1"/>
    <w:link w:val="4"/>
    <w:uiPriority w:val="9"/>
    <w:rsid w:val="00B32028"/>
    <w:rPr>
      <w:rFonts w:ascii="XO Thames" w:eastAsia="Times New Roman" w:hAnsi="XO Thames" w:cs="Times New Roman"/>
      <w:b/>
      <w:color w:val="000000"/>
      <w:sz w:val="24"/>
      <w:szCs w:val="20"/>
      <w:lang w:val="ru-RU" w:eastAsia="ru-RU"/>
    </w:rPr>
  </w:style>
  <w:style w:type="character" w:customStyle="1" w:styleId="50">
    <w:name w:val="Заголовок 5 Знак"/>
    <w:basedOn w:val="a1"/>
    <w:link w:val="5"/>
    <w:uiPriority w:val="9"/>
    <w:rsid w:val="00B32028"/>
    <w:rPr>
      <w:rFonts w:ascii="XO Thames" w:eastAsia="Times New Roman" w:hAnsi="XO Thames" w:cs="Times New Roman"/>
      <w:b/>
      <w:color w:val="000000"/>
      <w:szCs w:val="20"/>
      <w:lang w:val="ru-RU" w:eastAsia="ru-RU"/>
    </w:rPr>
  </w:style>
  <w:style w:type="paragraph" w:customStyle="1" w:styleId="ConsPlusTitle">
    <w:name w:val="ConsPlusTitle"/>
    <w:rsid w:val="00B32028"/>
    <w:pPr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rsid w:val="00B32028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Cell">
    <w:name w:val="ConsPlusCell"/>
    <w:link w:val="ConsPlusCell0"/>
    <w:uiPriority w:val="99"/>
    <w:rsid w:val="00B32028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9">
    <w:name w:val="Document Map"/>
    <w:basedOn w:val="a0"/>
    <w:link w:val="aa"/>
    <w:rsid w:val="00B32028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a">
    <w:name w:val="Схема документа Знак"/>
    <w:basedOn w:val="a1"/>
    <w:link w:val="a9"/>
    <w:rsid w:val="00B32028"/>
    <w:rPr>
      <w:rFonts w:ascii="Tahoma" w:eastAsia="Times New Roman" w:hAnsi="Tahoma" w:cs="Tahoma"/>
      <w:sz w:val="16"/>
      <w:szCs w:val="16"/>
      <w:lang w:val="ru-RU" w:eastAsia="ru-RU"/>
    </w:rPr>
  </w:style>
  <w:style w:type="table" w:styleId="ab">
    <w:name w:val="Table Grid"/>
    <w:basedOn w:val="a2"/>
    <w:uiPriority w:val="59"/>
    <w:rsid w:val="00B3202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Hyperlink"/>
    <w:link w:val="11"/>
    <w:uiPriority w:val="99"/>
    <w:rsid w:val="00B32028"/>
    <w:rPr>
      <w:color w:val="0000FF"/>
      <w:u w:val="single"/>
    </w:rPr>
  </w:style>
  <w:style w:type="paragraph" w:styleId="31">
    <w:name w:val="Body Text 3"/>
    <w:basedOn w:val="a0"/>
    <w:link w:val="32"/>
    <w:rsid w:val="00B32028"/>
    <w:pPr>
      <w:widowControl/>
      <w:autoSpaceDE/>
      <w:autoSpaceDN/>
      <w:jc w:val="both"/>
    </w:pPr>
    <w:rPr>
      <w:sz w:val="28"/>
      <w:szCs w:val="20"/>
      <w:lang w:eastAsia="ru-RU"/>
    </w:rPr>
  </w:style>
  <w:style w:type="character" w:customStyle="1" w:styleId="32">
    <w:name w:val="Основной текст 3 Знак"/>
    <w:basedOn w:val="a1"/>
    <w:link w:val="31"/>
    <w:rsid w:val="00B3202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d">
    <w:name w:val="header"/>
    <w:basedOn w:val="a0"/>
    <w:link w:val="ae"/>
    <w:uiPriority w:val="99"/>
    <w:rsid w:val="00B32028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e">
    <w:name w:val="Верхний колонтитул Знак"/>
    <w:basedOn w:val="a1"/>
    <w:link w:val="ad"/>
    <w:uiPriority w:val="99"/>
    <w:rsid w:val="00B3202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0"/>
    <w:link w:val="af0"/>
    <w:uiPriority w:val="99"/>
    <w:rsid w:val="00B32028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f0">
    <w:name w:val="Нижний колонтитул Знак"/>
    <w:basedOn w:val="a1"/>
    <w:link w:val="af"/>
    <w:uiPriority w:val="99"/>
    <w:rsid w:val="00B3202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page number"/>
    <w:basedOn w:val="a1"/>
    <w:link w:val="12"/>
    <w:uiPriority w:val="99"/>
    <w:rsid w:val="00B32028"/>
  </w:style>
  <w:style w:type="paragraph" w:styleId="21">
    <w:name w:val="Body Text Indent 2"/>
    <w:basedOn w:val="a0"/>
    <w:link w:val="22"/>
    <w:rsid w:val="00B32028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B3202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Основной текст Знак"/>
    <w:basedOn w:val="a1"/>
    <w:link w:val="a4"/>
    <w:uiPriority w:val="1"/>
    <w:rsid w:val="00B32028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af2">
    <w:basedOn w:val="a0"/>
    <w:next w:val="af3"/>
    <w:link w:val="af4"/>
    <w:uiPriority w:val="10"/>
    <w:qFormat/>
    <w:rsid w:val="00B32028"/>
    <w:pPr>
      <w:widowControl/>
      <w:autoSpaceDE/>
      <w:autoSpaceDN/>
      <w:jc w:val="center"/>
    </w:pPr>
    <w:rPr>
      <w:b/>
      <w:bCs/>
      <w:sz w:val="28"/>
      <w:szCs w:val="20"/>
      <w:lang w:eastAsia="ru-RU"/>
    </w:rPr>
  </w:style>
  <w:style w:type="paragraph" w:styleId="23">
    <w:name w:val="Body Text 2"/>
    <w:basedOn w:val="a0"/>
    <w:link w:val="24"/>
    <w:rsid w:val="00B32028"/>
    <w:pPr>
      <w:widowControl/>
      <w:autoSpaceDE/>
      <w:autoSpaceDN/>
      <w:spacing w:after="120" w:line="480" w:lineRule="auto"/>
    </w:pPr>
    <w:rPr>
      <w:sz w:val="20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B3202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3">
    <w:name w:val="Знак Знак Знак1 Знак"/>
    <w:basedOn w:val="a0"/>
    <w:rsid w:val="00B32028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ConsPlusCell0">
    <w:name w:val="ConsPlusCell Знак"/>
    <w:link w:val="ConsPlusCell"/>
    <w:uiPriority w:val="99"/>
    <w:rsid w:val="00B32028"/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af5">
    <w:name w:val="Знак Знак Знак Знак Знак Знак Знак Знак"/>
    <w:basedOn w:val="a0"/>
    <w:rsid w:val="00B32028"/>
    <w:pPr>
      <w:widowControl/>
      <w:autoSpaceDE/>
      <w:autoSpaceDN/>
    </w:pPr>
    <w:rPr>
      <w:rFonts w:ascii="Verdana" w:hAnsi="Verdana" w:cs="Verdana"/>
      <w:sz w:val="20"/>
      <w:szCs w:val="20"/>
      <w:lang w:val="en-US"/>
    </w:rPr>
  </w:style>
  <w:style w:type="paragraph" w:styleId="33">
    <w:name w:val="Body Text Indent 3"/>
    <w:basedOn w:val="a0"/>
    <w:link w:val="34"/>
    <w:rsid w:val="00B32028"/>
    <w:pPr>
      <w:widowControl/>
      <w:autoSpaceDE/>
      <w:autoSpaceDN/>
      <w:spacing w:after="120"/>
      <w:ind w:left="283"/>
    </w:pPr>
    <w:rPr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B3202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6">
    <w:name w:val="Balloon Text"/>
    <w:basedOn w:val="a0"/>
    <w:link w:val="af7"/>
    <w:uiPriority w:val="99"/>
    <w:rsid w:val="00B32028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uiPriority w:val="99"/>
    <w:rsid w:val="00B3202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ConsPlusNormal0">
    <w:name w:val="ConsPlusNormal Знак"/>
    <w:link w:val="ConsPlusNormal"/>
    <w:locked/>
    <w:rsid w:val="00B32028"/>
    <w:rPr>
      <w:rFonts w:ascii="Arial" w:eastAsiaTheme="minorEastAsia" w:hAnsi="Arial" w:cs="Arial"/>
      <w:kern w:val="2"/>
      <w:sz w:val="20"/>
      <w:lang w:val="ru-RU" w:eastAsia="ru-RU"/>
      <w14:ligatures w14:val="standardContextual"/>
    </w:rPr>
  </w:style>
  <w:style w:type="paragraph" w:customStyle="1" w:styleId="af8">
    <w:name w:val="ТекстДок"/>
    <w:autoRedefine/>
    <w:qFormat/>
    <w:rsid w:val="00B32028"/>
    <w:pPr>
      <w:widowControl/>
      <w:tabs>
        <w:tab w:val="left" w:pos="0"/>
      </w:tabs>
      <w:adjustRightInd w:val="0"/>
      <w:ind w:firstLine="720"/>
      <w:jc w:val="center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customStyle="1" w:styleId="a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0"/>
    <w:autoRedefine/>
    <w:uiPriority w:val="99"/>
    <w:rsid w:val="00B32028"/>
    <w:pPr>
      <w:numPr>
        <w:numId w:val="1"/>
      </w:numPr>
      <w:tabs>
        <w:tab w:val="left" w:pos="0"/>
      </w:tabs>
      <w:autoSpaceDE/>
      <w:autoSpaceDN/>
      <w:jc w:val="both"/>
    </w:pPr>
    <w:rPr>
      <w:rFonts w:eastAsia="SimSun"/>
      <w:i/>
      <w:color w:val="00B050"/>
      <w:sz w:val="24"/>
      <w:szCs w:val="24"/>
    </w:rPr>
  </w:style>
  <w:style w:type="paragraph" w:customStyle="1" w:styleId="Default">
    <w:name w:val="Default"/>
    <w:rsid w:val="00B32028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table" w:customStyle="1" w:styleId="TableGrid">
    <w:name w:val="TableGrid"/>
    <w:rsid w:val="00B32028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B32028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B32028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9">
    <w:name w:val="Заголовок Положение"/>
    <w:basedOn w:val="a0"/>
    <w:link w:val="afa"/>
    <w:uiPriority w:val="99"/>
    <w:rsid w:val="00B32028"/>
    <w:pPr>
      <w:widowControl/>
      <w:adjustRightInd w:val="0"/>
      <w:jc w:val="center"/>
    </w:pPr>
    <w:rPr>
      <w:b/>
      <w:bCs/>
      <w:sz w:val="24"/>
      <w:szCs w:val="24"/>
      <w:lang w:eastAsia="ru-RU"/>
    </w:rPr>
  </w:style>
  <w:style w:type="character" w:customStyle="1" w:styleId="afa">
    <w:name w:val="Заголовок Положение Знак"/>
    <w:link w:val="af9"/>
    <w:uiPriority w:val="99"/>
    <w:locked/>
    <w:rsid w:val="00B32028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formattext">
    <w:name w:val="formattext"/>
    <w:basedOn w:val="a0"/>
    <w:rsid w:val="00B3202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b">
    <w:name w:val="Strong"/>
    <w:uiPriority w:val="22"/>
    <w:qFormat/>
    <w:rsid w:val="00B32028"/>
    <w:rPr>
      <w:b/>
      <w:bCs/>
    </w:rPr>
  </w:style>
  <w:style w:type="numbering" w:customStyle="1" w:styleId="14">
    <w:name w:val="Нет списка1"/>
    <w:next w:val="a3"/>
    <w:uiPriority w:val="99"/>
    <w:semiHidden/>
    <w:unhideWhenUsed/>
    <w:rsid w:val="00B32028"/>
  </w:style>
  <w:style w:type="paragraph" w:customStyle="1" w:styleId="ConsPlusDocList">
    <w:name w:val="ConsPlusDocList"/>
    <w:rsid w:val="00B32028"/>
    <w:rPr>
      <w:rFonts w:ascii="Calibri" w:eastAsia="Times New Roman" w:hAnsi="Calibri" w:cs="Calibri"/>
      <w:lang w:val="ru-RU" w:eastAsia="ru-RU"/>
    </w:rPr>
  </w:style>
  <w:style w:type="paragraph" w:customStyle="1" w:styleId="ConsPlusTitlePage">
    <w:name w:val="ConsPlusTitlePage"/>
    <w:rsid w:val="00B32028"/>
    <w:rPr>
      <w:rFonts w:ascii="Tahoma" w:eastAsia="Times New Roman" w:hAnsi="Tahoma" w:cs="Tahoma"/>
      <w:sz w:val="20"/>
      <w:lang w:val="ru-RU" w:eastAsia="ru-RU"/>
    </w:rPr>
  </w:style>
  <w:style w:type="paragraph" w:customStyle="1" w:styleId="ConsPlusJurTerm">
    <w:name w:val="ConsPlusJurTerm"/>
    <w:rsid w:val="00B32028"/>
    <w:rPr>
      <w:rFonts w:ascii="Tahoma" w:eastAsia="Times New Roman" w:hAnsi="Tahoma" w:cs="Tahoma"/>
      <w:sz w:val="26"/>
      <w:lang w:val="ru-RU" w:eastAsia="ru-RU"/>
    </w:rPr>
  </w:style>
  <w:style w:type="paragraph" w:customStyle="1" w:styleId="ConsPlusTextList">
    <w:name w:val="ConsPlusTextList"/>
    <w:rsid w:val="00B32028"/>
    <w:rPr>
      <w:rFonts w:ascii="Arial" w:eastAsia="Times New Roman" w:hAnsi="Arial" w:cs="Arial"/>
      <w:sz w:val="20"/>
      <w:lang w:val="ru-RU" w:eastAsia="ru-RU"/>
    </w:rPr>
  </w:style>
  <w:style w:type="paragraph" w:customStyle="1" w:styleId="headertext">
    <w:name w:val="headertext"/>
    <w:basedOn w:val="a0"/>
    <w:rsid w:val="00B3202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15">
    <w:name w:val="Сетка таблицы1"/>
    <w:basedOn w:val="a2"/>
    <w:next w:val="ab"/>
    <w:rsid w:val="00B3202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6">
    <w:name w:val="Обычный1"/>
    <w:rsid w:val="00B32028"/>
    <w:rPr>
      <w:sz w:val="24"/>
    </w:rPr>
  </w:style>
  <w:style w:type="paragraph" w:styleId="25">
    <w:name w:val="toc 2"/>
    <w:basedOn w:val="a0"/>
    <w:next w:val="a0"/>
    <w:link w:val="26"/>
    <w:uiPriority w:val="39"/>
    <w:rsid w:val="00B32028"/>
    <w:pPr>
      <w:widowControl/>
      <w:autoSpaceDE/>
      <w:autoSpaceDN/>
      <w:spacing w:after="200" w:line="276" w:lineRule="auto"/>
      <w:ind w:left="200"/>
    </w:pPr>
    <w:rPr>
      <w:rFonts w:ascii="XO Thames" w:hAnsi="XO Thames"/>
      <w:color w:val="000000"/>
      <w:sz w:val="28"/>
      <w:szCs w:val="20"/>
      <w:lang w:eastAsia="ru-RU"/>
    </w:rPr>
  </w:style>
  <w:style w:type="character" w:customStyle="1" w:styleId="26">
    <w:name w:val="Оглавление 2 Знак"/>
    <w:link w:val="25"/>
    <w:uiPriority w:val="39"/>
    <w:locked/>
    <w:rsid w:val="00B3202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styleId="41">
    <w:name w:val="toc 4"/>
    <w:basedOn w:val="a0"/>
    <w:next w:val="a0"/>
    <w:link w:val="42"/>
    <w:uiPriority w:val="39"/>
    <w:rsid w:val="00B32028"/>
    <w:pPr>
      <w:widowControl/>
      <w:autoSpaceDE/>
      <w:autoSpaceDN/>
      <w:spacing w:after="200" w:line="276" w:lineRule="auto"/>
      <w:ind w:left="600"/>
    </w:pPr>
    <w:rPr>
      <w:rFonts w:ascii="XO Thames" w:hAnsi="XO Thames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locked/>
    <w:rsid w:val="00B3202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styleId="6">
    <w:name w:val="toc 6"/>
    <w:basedOn w:val="a0"/>
    <w:next w:val="a0"/>
    <w:link w:val="60"/>
    <w:uiPriority w:val="39"/>
    <w:rsid w:val="00B32028"/>
    <w:pPr>
      <w:widowControl/>
      <w:autoSpaceDE/>
      <w:autoSpaceDN/>
      <w:spacing w:after="200" w:line="276" w:lineRule="auto"/>
      <w:ind w:left="1000"/>
    </w:pPr>
    <w:rPr>
      <w:rFonts w:ascii="XO Thames" w:hAnsi="XO Thames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uiPriority w:val="39"/>
    <w:locked/>
    <w:rsid w:val="00B3202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styleId="7">
    <w:name w:val="toc 7"/>
    <w:basedOn w:val="a0"/>
    <w:next w:val="a0"/>
    <w:link w:val="70"/>
    <w:uiPriority w:val="39"/>
    <w:rsid w:val="00B32028"/>
    <w:pPr>
      <w:widowControl/>
      <w:autoSpaceDE/>
      <w:autoSpaceDN/>
      <w:spacing w:after="200" w:line="276" w:lineRule="auto"/>
      <w:ind w:left="1200"/>
    </w:pPr>
    <w:rPr>
      <w:rFonts w:ascii="XO Thames" w:hAnsi="XO Thames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locked/>
    <w:rsid w:val="00B3202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customStyle="1" w:styleId="17">
    <w:name w:val="Знак сноски1"/>
    <w:basedOn w:val="18"/>
    <w:link w:val="afc"/>
    <w:rsid w:val="00B32028"/>
    <w:rPr>
      <w:vertAlign w:val="superscript"/>
    </w:rPr>
  </w:style>
  <w:style w:type="character" w:styleId="afc">
    <w:name w:val="footnote reference"/>
    <w:link w:val="17"/>
    <w:rsid w:val="00B32028"/>
    <w:rPr>
      <w:rFonts w:ascii="Times New Roman" w:eastAsia="Times New Roman" w:hAnsi="Times New Roman" w:cs="Times New Roman"/>
      <w:color w:val="000000"/>
      <w:szCs w:val="20"/>
      <w:vertAlign w:val="superscript"/>
      <w:lang w:val="ru-RU" w:eastAsia="ru-RU"/>
    </w:rPr>
  </w:style>
  <w:style w:type="character" w:customStyle="1" w:styleId="a7">
    <w:name w:val="Абзац списка Знак"/>
    <w:link w:val="a6"/>
    <w:uiPriority w:val="1"/>
    <w:locked/>
    <w:rsid w:val="00B32028"/>
    <w:rPr>
      <w:rFonts w:ascii="Times New Roman" w:eastAsia="Times New Roman" w:hAnsi="Times New Roman" w:cs="Times New Roman"/>
      <w:lang w:val="ru-RU"/>
    </w:rPr>
  </w:style>
  <w:style w:type="paragraph" w:customStyle="1" w:styleId="19">
    <w:name w:val="Знак примечания1"/>
    <w:basedOn w:val="18"/>
    <w:link w:val="afd"/>
    <w:rsid w:val="00B32028"/>
    <w:rPr>
      <w:sz w:val="16"/>
    </w:rPr>
  </w:style>
  <w:style w:type="character" w:styleId="afd">
    <w:name w:val="annotation reference"/>
    <w:link w:val="19"/>
    <w:rsid w:val="00B32028"/>
    <w:rPr>
      <w:rFonts w:ascii="Times New Roman" w:eastAsia="Times New Roman" w:hAnsi="Times New Roman" w:cs="Times New Roman"/>
      <w:color w:val="000000"/>
      <w:sz w:val="16"/>
      <w:szCs w:val="20"/>
      <w:lang w:val="ru-RU" w:eastAsia="ru-RU"/>
    </w:rPr>
  </w:style>
  <w:style w:type="paragraph" w:customStyle="1" w:styleId="1a">
    <w:name w:val="Знак концевой сноски1"/>
    <w:basedOn w:val="18"/>
    <w:link w:val="afe"/>
    <w:rsid w:val="00B32028"/>
    <w:rPr>
      <w:vertAlign w:val="superscript"/>
    </w:rPr>
  </w:style>
  <w:style w:type="character" w:styleId="afe">
    <w:name w:val="endnote reference"/>
    <w:link w:val="1a"/>
    <w:rsid w:val="00B32028"/>
    <w:rPr>
      <w:rFonts w:ascii="Times New Roman" w:eastAsia="Times New Roman" w:hAnsi="Times New Roman" w:cs="Times New Roman"/>
      <w:color w:val="000000"/>
      <w:szCs w:val="20"/>
      <w:vertAlign w:val="superscript"/>
      <w:lang w:val="ru-RU" w:eastAsia="ru-RU"/>
    </w:rPr>
  </w:style>
  <w:style w:type="paragraph" w:styleId="aff">
    <w:name w:val="annotation text"/>
    <w:basedOn w:val="a0"/>
    <w:link w:val="aff0"/>
    <w:uiPriority w:val="99"/>
    <w:rsid w:val="00B32028"/>
    <w:pPr>
      <w:widowControl/>
      <w:autoSpaceDE/>
      <w:autoSpaceDN/>
    </w:pPr>
    <w:rPr>
      <w:color w:val="000000"/>
      <w:sz w:val="20"/>
      <w:szCs w:val="20"/>
      <w:lang w:eastAsia="ru-RU"/>
    </w:rPr>
  </w:style>
  <w:style w:type="character" w:customStyle="1" w:styleId="aff0">
    <w:name w:val="Текст примечания Знак"/>
    <w:basedOn w:val="a1"/>
    <w:link w:val="aff"/>
    <w:uiPriority w:val="99"/>
    <w:rsid w:val="00B32028"/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styleId="35">
    <w:name w:val="toc 3"/>
    <w:basedOn w:val="a0"/>
    <w:next w:val="a0"/>
    <w:link w:val="36"/>
    <w:uiPriority w:val="39"/>
    <w:rsid w:val="00B32028"/>
    <w:pPr>
      <w:widowControl/>
      <w:autoSpaceDE/>
      <w:autoSpaceDN/>
      <w:spacing w:after="200" w:line="276" w:lineRule="auto"/>
      <w:ind w:left="400"/>
    </w:pPr>
    <w:rPr>
      <w:rFonts w:ascii="XO Thames" w:hAnsi="XO Thames"/>
      <w:color w:val="000000"/>
      <w:sz w:val="28"/>
      <w:szCs w:val="20"/>
      <w:lang w:eastAsia="ru-RU"/>
    </w:rPr>
  </w:style>
  <w:style w:type="character" w:customStyle="1" w:styleId="36">
    <w:name w:val="Оглавление 3 Знак"/>
    <w:link w:val="35"/>
    <w:uiPriority w:val="39"/>
    <w:locked/>
    <w:rsid w:val="00B3202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styleId="aff1">
    <w:name w:val="endnote text"/>
    <w:basedOn w:val="a0"/>
    <w:link w:val="aff2"/>
    <w:uiPriority w:val="99"/>
    <w:rsid w:val="00B32028"/>
    <w:pPr>
      <w:widowControl/>
      <w:autoSpaceDE/>
      <w:autoSpaceDN/>
    </w:pPr>
    <w:rPr>
      <w:color w:val="000000"/>
      <w:sz w:val="20"/>
      <w:szCs w:val="20"/>
      <w:lang w:eastAsia="ru-RU"/>
    </w:rPr>
  </w:style>
  <w:style w:type="character" w:customStyle="1" w:styleId="aff2">
    <w:name w:val="Текст концевой сноски Знак"/>
    <w:basedOn w:val="a1"/>
    <w:link w:val="aff1"/>
    <w:uiPriority w:val="99"/>
    <w:rsid w:val="00B32028"/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18">
    <w:name w:val="Основной шрифт абзаца1"/>
    <w:rsid w:val="00B32028"/>
    <w:pPr>
      <w:widowControl/>
      <w:autoSpaceDE/>
      <w:autoSpaceDN/>
      <w:spacing w:after="200" w:line="276" w:lineRule="auto"/>
    </w:pPr>
    <w:rPr>
      <w:rFonts w:ascii="Times New Roman" w:eastAsia="Times New Roman" w:hAnsi="Times New Roman" w:cs="Times New Roman"/>
      <w:color w:val="000000"/>
      <w:szCs w:val="20"/>
      <w:lang w:val="ru-RU" w:eastAsia="ru-RU"/>
    </w:rPr>
  </w:style>
  <w:style w:type="paragraph" w:customStyle="1" w:styleId="11">
    <w:name w:val="Гиперссылка1"/>
    <w:link w:val="ac"/>
    <w:uiPriority w:val="99"/>
    <w:rsid w:val="00B32028"/>
    <w:pPr>
      <w:widowControl/>
      <w:autoSpaceDE/>
      <w:autoSpaceDN/>
      <w:spacing w:after="200" w:line="276" w:lineRule="auto"/>
    </w:pPr>
    <w:rPr>
      <w:color w:val="0000FF"/>
      <w:u w:val="single"/>
    </w:rPr>
  </w:style>
  <w:style w:type="paragraph" w:customStyle="1" w:styleId="Footnote">
    <w:name w:val="Footnote"/>
    <w:basedOn w:val="a0"/>
    <w:rsid w:val="00B32028"/>
    <w:pPr>
      <w:widowControl/>
      <w:autoSpaceDE/>
      <w:autoSpaceDN/>
    </w:pPr>
    <w:rPr>
      <w:color w:val="000000"/>
      <w:sz w:val="20"/>
      <w:szCs w:val="20"/>
      <w:lang w:eastAsia="ru-RU"/>
    </w:rPr>
  </w:style>
  <w:style w:type="paragraph" w:styleId="1b">
    <w:name w:val="toc 1"/>
    <w:basedOn w:val="a0"/>
    <w:next w:val="a0"/>
    <w:link w:val="1c"/>
    <w:uiPriority w:val="39"/>
    <w:rsid w:val="00B32028"/>
    <w:pPr>
      <w:widowControl/>
      <w:autoSpaceDE/>
      <w:autoSpaceDN/>
      <w:spacing w:after="200" w:line="276" w:lineRule="auto"/>
    </w:pPr>
    <w:rPr>
      <w:rFonts w:ascii="XO Thames" w:hAnsi="XO Thames"/>
      <w:b/>
      <w:color w:val="000000"/>
      <w:sz w:val="28"/>
      <w:szCs w:val="20"/>
      <w:lang w:eastAsia="ru-RU"/>
    </w:rPr>
  </w:style>
  <w:style w:type="character" w:customStyle="1" w:styleId="1c">
    <w:name w:val="Оглавление 1 Знак"/>
    <w:link w:val="1b"/>
    <w:uiPriority w:val="39"/>
    <w:locked/>
    <w:rsid w:val="00B32028"/>
    <w:rPr>
      <w:rFonts w:ascii="XO Thames" w:eastAsia="Times New Roman" w:hAnsi="XO Thames" w:cs="Times New Roman"/>
      <w:b/>
      <w:color w:val="000000"/>
      <w:sz w:val="28"/>
      <w:szCs w:val="20"/>
      <w:lang w:val="ru-RU" w:eastAsia="ru-RU"/>
    </w:rPr>
  </w:style>
  <w:style w:type="paragraph" w:customStyle="1" w:styleId="12">
    <w:name w:val="Номер страницы1"/>
    <w:basedOn w:val="18"/>
    <w:link w:val="af1"/>
    <w:uiPriority w:val="99"/>
    <w:rsid w:val="00B32028"/>
    <w:rPr>
      <w:rFonts w:asciiTheme="minorHAnsi" w:eastAsiaTheme="minorHAnsi" w:hAnsiTheme="minorHAnsi" w:cstheme="minorBidi"/>
      <w:color w:val="auto"/>
      <w:szCs w:val="22"/>
      <w:lang w:val="en-US" w:eastAsia="en-US"/>
    </w:rPr>
  </w:style>
  <w:style w:type="paragraph" w:customStyle="1" w:styleId="HeaderandFooter">
    <w:name w:val="Header and Footer"/>
    <w:rsid w:val="00B32028"/>
    <w:pPr>
      <w:widowControl/>
      <w:autoSpaceDE/>
      <w:autoSpaceDN/>
      <w:spacing w:after="200"/>
      <w:jc w:val="both"/>
    </w:pPr>
    <w:rPr>
      <w:rFonts w:ascii="XO Thames" w:eastAsia="Times New Roman" w:hAnsi="XO Thames" w:cs="Times New Roman"/>
      <w:color w:val="000000"/>
      <w:sz w:val="20"/>
      <w:szCs w:val="20"/>
      <w:lang w:val="ru-RU" w:eastAsia="ru-RU"/>
    </w:rPr>
  </w:style>
  <w:style w:type="paragraph" w:styleId="9">
    <w:name w:val="toc 9"/>
    <w:basedOn w:val="a0"/>
    <w:next w:val="a0"/>
    <w:link w:val="90"/>
    <w:uiPriority w:val="39"/>
    <w:rsid w:val="00B32028"/>
    <w:pPr>
      <w:widowControl/>
      <w:autoSpaceDE/>
      <w:autoSpaceDN/>
      <w:spacing w:after="200" w:line="276" w:lineRule="auto"/>
      <w:ind w:left="1600"/>
    </w:pPr>
    <w:rPr>
      <w:rFonts w:ascii="XO Thames" w:hAnsi="XO Thames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locked/>
    <w:rsid w:val="00B3202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styleId="aff3">
    <w:name w:val="annotation subject"/>
    <w:basedOn w:val="aff"/>
    <w:next w:val="aff"/>
    <w:link w:val="aff4"/>
    <w:uiPriority w:val="99"/>
    <w:rsid w:val="00B32028"/>
    <w:rPr>
      <w:b/>
    </w:rPr>
  </w:style>
  <w:style w:type="character" w:customStyle="1" w:styleId="aff4">
    <w:name w:val="Тема примечания Знак"/>
    <w:basedOn w:val="aff0"/>
    <w:link w:val="aff3"/>
    <w:uiPriority w:val="99"/>
    <w:rsid w:val="00B32028"/>
    <w:rPr>
      <w:rFonts w:ascii="Times New Roman" w:eastAsia="Times New Roman" w:hAnsi="Times New Roman" w:cs="Times New Roman"/>
      <w:b/>
      <w:color w:val="000000"/>
      <w:sz w:val="20"/>
      <w:szCs w:val="20"/>
      <w:lang w:val="ru-RU" w:eastAsia="ru-RU"/>
    </w:rPr>
  </w:style>
  <w:style w:type="paragraph" w:styleId="8">
    <w:name w:val="toc 8"/>
    <w:basedOn w:val="a0"/>
    <w:next w:val="a0"/>
    <w:link w:val="80"/>
    <w:uiPriority w:val="39"/>
    <w:rsid w:val="00B32028"/>
    <w:pPr>
      <w:widowControl/>
      <w:autoSpaceDE/>
      <w:autoSpaceDN/>
      <w:spacing w:after="200" w:line="276" w:lineRule="auto"/>
      <w:ind w:left="1400"/>
    </w:pPr>
    <w:rPr>
      <w:rFonts w:ascii="XO Thames" w:hAnsi="XO Thames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locked/>
    <w:rsid w:val="00B3202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styleId="51">
    <w:name w:val="toc 5"/>
    <w:basedOn w:val="a0"/>
    <w:next w:val="a0"/>
    <w:link w:val="52"/>
    <w:uiPriority w:val="39"/>
    <w:rsid w:val="00B32028"/>
    <w:pPr>
      <w:widowControl/>
      <w:autoSpaceDE/>
      <w:autoSpaceDN/>
      <w:spacing w:after="200" w:line="276" w:lineRule="auto"/>
      <w:ind w:left="800"/>
    </w:pPr>
    <w:rPr>
      <w:rFonts w:ascii="XO Thames" w:hAnsi="XO Thames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locked/>
    <w:rsid w:val="00B3202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paragraph" w:styleId="aff5">
    <w:name w:val="Subtitle"/>
    <w:basedOn w:val="a0"/>
    <w:next w:val="a0"/>
    <w:link w:val="aff6"/>
    <w:uiPriority w:val="11"/>
    <w:qFormat/>
    <w:rsid w:val="00B32028"/>
    <w:pPr>
      <w:widowControl/>
      <w:autoSpaceDE/>
      <w:autoSpaceDN/>
      <w:spacing w:after="200" w:line="276" w:lineRule="auto"/>
      <w:jc w:val="both"/>
    </w:pPr>
    <w:rPr>
      <w:rFonts w:ascii="XO Thames" w:hAnsi="XO Thames"/>
      <w:i/>
      <w:color w:val="000000"/>
      <w:sz w:val="24"/>
      <w:szCs w:val="20"/>
      <w:lang w:eastAsia="ru-RU"/>
    </w:rPr>
  </w:style>
  <w:style w:type="character" w:customStyle="1" w:styleId="aff6">
    <w:name w:val="Подзаголовок Знак"/>
    <w:basedOn w:val="a1"/>
    <w:link w:val="aff5"/>
    <w:uiPriority w:val="11"/>
    <w:rsid w:val="00B32028"/>
    <w:rPr>
      <w:rFonts w:ascii="XO Thames" w:eastAsia="Times New Roman" w:hAnsi="XO Thames" w:cs="Times New Roman"/>
      <w:i/>
      <w:color w:val="000000"/>
      <w:sz w:val="24"/>
      <w:szCs w:val="20"/>
      <w:lang w:val="ru-RU" w:eastAsia="ru-RU"/>
    </w:rPr>
  </w:style>
  <w:style w:type="character" w:customStyle="1" w:styleId="af4">
    <w:name w:val="Заголовок Знак"/>
    <w:link w:val="af2"/>
    <w:uiPriority w:val="10"/>
    <w:locked/>
    <w:rsid w:val="00B32028"/>
    <w:rPr>
      <w:b/>
      <w:bCs/>
      <w:sz w:val="28"/>
    </w:rPr>
  </w:style>
  <w:style w:type="paragraph" w:customStyle="1" w:styleId="1d">
    <w:name w:val="Текст сноски1"/>
    <w:basedOn w:val="a0"/>
    <w:next w:val="aff7"/>
    <w:link w:val="aff8"/>
    <w:uiPriority w:val="99"/>
    <w:unhideWhenUsed/>
    <w:rsid w:val="00B32028"/>
    <w:pPr>
      <w:widowControl/>
      <w:autoSpaceDE/>
      <w:autoSpaceDN/>
      <w:spacing w:after="160" w:line="259" w:lineRule="auto"/>
    </w:pPr>
    <w:rPr>
      <w:rFonts w:ascii="Calibri" w:hAnsi="Calibri" w:cs="Calibri"/>
      <w:sz w:val="20"/>
      <w:szCs w:val="20"/>
      <w:lang w:eastAsia="ru-RU"/>
    </w:rPr>
  </w:style>
  <w:style w:type="character" w:customStyle="1" w:styleId="aff8">
    <w:name w:val="Текст сноски Знак"/>
    <w:link w:val="1d"/>
    <w:uiPriority w:val="99"/>
    <w:rsid w:val="00B32028"/>
    <w:rPr>
      <w:rFonts w:ascii="Calibri" w:eastAsia="Times New Roman" w:hAnsi="Calibri" w:cs="Calibri"/>
      <w:sz w:val="20"/>
      <w:szCs w:val="20"/>
      <w:lang w:val="ru-RU" w:eastAsia="ru-RU"/>
    </w:rPr>
  </w:style>
  <w:style w:type="table" w:customStyle="1" w:styleId="27">
    <w:name w:val="Сетка таблицы2"/>
    <w:basedOn w:val="a2"/>
    <w:next w:val="ab"/>
    <w:uiPriority w:val="39"/>
    <w:rsid w:val="00B32028"/>
    <w:pPr>
      <w:widowControl/>
      <w:autoSpaceDE/>
      <w:autoSpaceDN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uiPriority w:val="39"/>
    <w:rsid w:val="00B32028"/>
    <w:pPr>
      <w:widowControl/>
      <w:autoSpaceDE/>
      <w:autoSpaceDN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6">
    <w:name w:val="Font Style26"/>
    <w:uiPriority w:val="99"/>
    <w:rsid w:val="00B32028"/>
    <w:rPr>
      <w:rFonts w:ascii="Times New Roman" w:hAnsi="Times New Roman"/>
      <w:sz w:val="26"/>
    </w:rPr>
  </w:style>
  <w:style w:type="paragraph" w:customStyle="1" w:styleId="1e">
    <w:name w:val="Основной текст1"/>
    <w:basedOn w:val="a0"/>
    <w:next w:val="a4"/>
    <w:uiPriority w:val="1"/>
    <w:qFormat/>
    <w:rsid w:val="00B32028"/>
    <w:pPr>
      <w:ind w:left="112"/>
    </w:pPr>
    <w:rPr>
      <w:rFonts w:cs="Calibri"/>
      <w:sz w:val="28"/>
      <w:szCs w:val="28"/>
    </w:rPr>
  </w:style>
  <w:style w:type="table" w:customStyle="1" w:styleId="110">
    <w:name w:val="Сетка таблицы11"/>
    <w:basedOn w:val="a2"/>
    <w:next w:val="ab"/>
    <w:uiPriority w:val="59"/>
    <w:rsid w:val="00B32028"/>
    <w:pPr>
      <w:widowControl/>
      <w:autoSpaceDE/>
      <w:autoSpaceDN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">
    <w:name w:val="Обычный (веб)1"/>
    <w:basedOn w:val="a0"/>
    <w:next w:val="aff9"/>
    <w:uiPriority w:val="99"/>
    <w:rsid w:val="00B32028"/>
    <w:pPr>
      <w:widowControl/>
      <w:autoSpaceDE/>
      <w:autoSpaceDN/>
      <w:spacing w:line="360" w:lineRule="atLeast"/>
      <w:jc w:val="both"/>
    </w:pPr>
    <w:rPr>
      <w:sz w:val="24"/>
      <w:szCs w:val="24"/>
      <w:lang w:eastAsia="ru-RU"/>
    </w:rPr>
  </w:style>
  <w:style w:type="paragraph" w:customStyle="1" w:styleId="1f0">
    <w:name w:val="Рецензия1"/>
    <w:next w:val="affa"/>
    <w:hidden/>
    <w:uiPriority w:val="99"/>
    <w:semiHidden/>
    <w:rsid w:val="00B32028"/>
    <w:pPr>
      <w:widowControl/>
      <w:autoSpaceDE/>
      <w:autoSpaceDN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ff7">
    <w:name w:val="footnote text"/>
    <w:basedOn w:val="a0"/>
    <w:link w:val="1f1"/>
    <w:uiPriority w:val="99"/>
    <w:rsid w:val="00B32028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1f1">
    <w:name w:val="Текст сноски Знак1"/>
    <w:basedOn w:val="a1"/>
    <w:link w:val="aff7"/>
    <w:uiPriority w:val="99"/>
    <w:rsid w:val="00B3202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1f2">
    <w:name w:val="Основной текст Знак1"/>
    <w:uiPriority w:val="99"/>
    <w:rsid w:val="00B32028"/>
    <w:rPr>
      <w:rFonts w:ascii="Times New Roman" w:hAnsi="Times New Roman" w:cs="Times New Roman"/>
    </w:rPr>
  </w:style>
  <w:style w:type="paragraph" w:styleId="aff9">
    <w:name w:val="Normal (Web)"/>
    <w:basedOn w:val="a0"/>
    <w:uiPriority w:val="99"/>
    <w:rsid w:val="00B32028"/>
    <w:pPr>
      <w:widowControl/>
      <w:autoSpaceDE/>
      <w:autoSpaceDN/>
    </w:pPr>
    <w:rPr>
      <w:sz w:val="24"/>
      <w:szCs w:val="24"/>
      <w:lang w:eastAsia="ru-RU"/>
    </w:rPr>
  </w:style>
  <w:style w:type="paragraph" w:styleId="affa">
    <w:name w:val="Revision"/>
    <w:hidden/>
    <w:uiPriority w:val="99"/>
    <w:semiHidden/>
    <w:rsid w:val="00B3202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numbering" w:customStyle="1" w:styleId="28">
    <w:name w:val="Нет списка2"/>
    <w:next w:val="a3"/>
    <w:uiPriority w:val="99"/>
    <w:semiHidden/>
    <w:unhideWhenUsed/>
    <w:rsid w:val="00B32028"/>
  </w:style>
  <w:style w:type="table" w:customStyle="1" w:styleId="37">
    <w:name w:val="Сетка таблицы3"/>
    <w:basedOn w:val="a2"/>
    <w:next w:val="ab"/>
    <w:uiPriority w:val="39"/>
    <w:rsid w:val="00B32028"/>
    <w:pPr>
      <w:widowControl/>
      <w:autoSpaceDE/>
      <w:autoSpaceDN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b"/>
    <w:uiPriority w:val="39"/>
    <w:rsid w:val="00B32028"/>
    <w:pPr>
      <w:widowControl/>
      <w:autoSpaceDE/>
      <w:autoSpaceDN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2"/>
    <w:uiPriority w:val="39"/>
    <w:rsid w:val="00B32028"/>
    <w:pPr>
      <w:widowControl/>
      <w:autoSpaceDE/>
      <w:autoSpaceDN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2"/>
    <w:next w:val="ab"/>
    <w:uiPriority w:val="59"/>
    <w:rsid w:val="00B32028"/>
    <w:pPr>
      <w:widowControl/>
      <w:autoSpaceDE/>
      <w:autoSpaceDN/>
    </w:pPr>
    <w:rPr>
      <w:rFonts w:ascii="Calibri" w:eastAsia="Times New Roman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b"/>
    <w:uiPriority w:val="59"/>
    <w:rsid w:val="00B3202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2"/>
    <w:next w:val="ab"/>
    <w:uiPriority w:val="59"/>
    <w:rsid w:val="00B3202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0"/>
    <w:next w:val="a0"/>
    <w:link w:val="affb"/>
    <w:uiPriority w:val="10"/>
    <w:qFormat/>
    <w:rsid w:val="00B32028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fb">
    <w:name w:val="Название Знак"/>
    <w:basedOn w:val="a1"/>
    <w:link w:val="af3"/>
    <w:uiPriority w:val="10"/>
    <w:rsid w:val="00B32028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table" w:customStyle="1" w:styleId="TableGrid1">
    <w:name w:val="TableGrid1"/>
    <w:rsid w:val="00AA52FB"/>
    <w:pPr>
      <w:widowControl/>
      <w:autoSpaceDE/>
      <w:autoSpaceDN/>
    </w:pPr>
    <w:rPr>
      <w:rFonts w:eastAsia="Times New Roman"/>
      <w:kern w:val="2"/>
      <w:sz w:val="24"/>
      <w:szCs w:val="24"/>
      <w:lang w:val="ru-RU" w:eastAsia="ru-RU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700D84D7E197B7E623D6B0931E3891E5835DAB989909F6953A48248BBD87BC9587B612B714F0262B00E8F265V0zE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1713</Words>
  <Characters>9768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Григорьева</dc:creator>
  <cp:lastModifiedBy>Кирилл</cp:lastModifiedBy>
  <cp:revision>6</cp:revision>
  <dcterms:created xsi:type="dcterms:W3CDTF">2025-11-10T03:57:00Z</dcterms:created>
  <dcterms:modified xsi:type="dcterms:W3CDTF">2025-11-11T09:05:00Z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2024-07-31T00:00:00Z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2024-11-13T00:00:00Z</vt:filetime>
  </property>
</Properties>
</file>